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13" w:rsidRPr="00356B27" w:rsidRDefault="00857113" w:rsidP="00857113">
      <w:pPr>
        <w:keepNext/>
        <w:tabs>
          <w:tab w:val="left" w:pos="0"/>
        </w:tabs>
        <w:spacing w:after="0" w:line="240" w:lineRule="auto"/>
        <w:ind w:left="-709" w:right="-143" w:firstLine="709"/>
        <w:jc w:val="center"/>
        <w:outlineLvl w:val="0"/>
        <w:rPr>
          <w:rFonts w:ascii="Times New Roman" w:eastAsia="Calibri" w:hAnsi="Times New Roman"/>
          <w:b/>
          <w:sz w:val="24"/>
          <w:szCs w:val="20"/>
        </w:rPr>
      </w:pPr>
      <w:r w:rsidRPr="00356B27">
        <w:rPr>
          <w:rFonts w:ascii="Times New Roman" w:eastAsia="Calibri" w:hAnsi="Times New Roman"/>
          <w:b/>
          <w:sz w:val="24"/>
          <w:szCs w:val="20"/>
        </w:rPr>
        <w:t>ДЕПАРТАМЕНТ  ОБРАЗОВАНИЯ  АДМИНИСТРАЦИИ  ГОРОДА ПЕРМИ</w:t>
      </w:r>
    </w:p>
    <w:p w:rsidR="00857113" w:rsidRPr="00356B27" w:rsidRDefault="00857113" w:rsidP="00857113">
      <w:pPr>
        <w:keepNext/>
        <w:spacing w:after="0" w:line="240" w:lineRule="auto"/>
        <w:ind w:left="-709" w:right="-143" w:firstLine="709"/>
        <w:jc w:val="center"/>
        <w:outlineLvl w:val="0"/>
        <w:rPr>
          <w:rFonts w:ascii="Times New Roman" w:eastAsia="Calibri" w:hAnsi="Times New Roman"/>
          <w:b/>
          <w:sz w:val="24"/>
          <w:szCs w:val="20"/>
        </w:rPr>
      </w:pPr>
      <w:r w:rsidRPr="00356B27">
        <w:rPr>
          <w:rFonts w:ascii="Times New Roman" w:eastAsia="Calibri" w:hAnsi="Times New Roman"/>
          <w:b/>
          <w:sz w:val="24"/>
          <w:szCs w:val="20"/>
        </w:rPr>
        <w:t>МУНИЦИПАЛЬНОЕ АВТОНОМНОЕ ОБЩЕОБРАЗОВАТЕЛЬНОЕ УЧРЕЖДЕНИЕ</w:t>
      </w:r>
    </w:p>
    <w:p w:rsidR="00857113" w:rsidRPr="00356B27" w:rsidRDefault="00857113" w:rsidP="00857113">
      <w:pPr>
        <w:spacing w:after="0" w:line="240" w:lineRule="auto"/>
        <w:ind w:left="-709" w:right="-143"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56B27">
        <w:rPr>
          <w:rFonts w:ascii="Times New Roman" w:eastAsia="Calibri" w:hAnsi="Times New Roman"/>
          <w:b/>
          <w:sz w:val="24"/>
          <w:szCs w:val="24"/>
        </w:rPr>
        <w:t>«СРЕДНЯЯ ОБЩЕОБРАЗОВАТЕЛЬНАЯ ШКОЛА № 55» г. ПЕРМИ</w:t>
      </w:r>
    </w:p>
    <w:p w:rsidR="00857113" w:rsidRDefault="00857113" w:rsidP="00857113">
      <w:pPr>
        <w:rPr>
          <w:rFonts w:ascii="Times New Roman" w:hAnsi="Times New Roman"/>
          <w:b/>
          <w:sz w:val="24"/>
          <w:szCs w:val="24"/>
        </w:rPr>
      </w:pPr>
    </w:p>
    <w:p w:rsidR="00857113" w:rsidRPr="00356B27" w:rsidRDefault="00857113" w:rsidP="0085711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СОГЛАСОВАНО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          </w:t>
      </w:r>
      <w:r w:rsidRPr="00356B27">
        <w:rPr>
          <w:rFonts w:ascii="Times New Roman" w:eastAsia="Calibri" w:hAnsi="Times New Roman"/>
          <w:sz w:val="24"/>
          <w:szCs w:val="24"/>
        </w:rPr>
        <w:t>УТВЕРЖДЕНО</w:t>
      </w:r>
    </w:p>
    <w:p w:rsidR="00857113" w:rsidRPr="00356B27" w:rsidRDefault="00857113" w:rsidP="0085711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Методическим советом 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                                  приказом № СЭД-01-06-303</w:t>
      </w:r>
    </w:p>
    <w:p w:rsidR="00857113" w:rsidRPr="00356B27" w:rsidRDefault="00857113" w:rsidP="0085711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Протокол № 37 от 26</w:t>
      </w:r>
      <w:r w:rsidRPr="00356B27">
        <w:rPr>
          <w:rFonts w:ascii="Times New Roman" w:eastAsia="Calibri" w:hAnsi="Times New Roman"/>
          <w:sz w:val="24"/>
          <w:szCs w:val="24"/>
        </w:rPr>
        <w:t xml:space="preserve">.08.2015г. </w:t>
      </w:r>
      <w:r w:rsidRPr="00356B27">
        <w:rPr>
          <w:rFonts w:ascii="Times New Roman" w:eastAsia="Calibri" w:hAnsi="Times New Roman"/>
          <w:sz w:val="24"/>
          <w:szCs w:val="24"/>
        </w:rPr>
        <w:tab/>
      </w:r>
      <w:r w:rsidRPr="00356B27">
        <w:rPr>
          <w:rFonts w:ascii="Times New Roman" w:eastAsia="Calibri" w:hAnsi="Times New Roman"/>
          <w:sz w:val="24"/>
          <w:szCs w:val="24"/>
        </w:rPr>
        <w:tab/>
      </w:r>
      <w:r w:rsidRPr="00356B27">
        <w:rPr>
          <w:rFonts w:ascii="Times New Roman" w:eastAsia="Calibri" w:hAnsi="Times New Roman"/>
          <w:sz w:val="24"/>
          <w:szCs w:val="24"/>
        </w:rPr>
        <w:tab/>
      </w:r>
      <w:r w:rsidRPr="00356B27">
        <w:rPr>
          <w:rFonts w:ascii="Times New Roman" w:eastAsia="Calibri" w:hAnsi="Times New Roman"/>
          <w:sz w:val="24"/>
          <w:szCs w:val="24"/>
        </w:rPr>
        <w:tab/>
      </w:r>
      <w:r w:rsidRPr="00356B27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 xml:space="preserve">  от 26</w:t>
      </w:r>
      <w:r w:rsidRPr="00356B27">
        <w:rPr>
          <w:rFonts w:ascii="Times New Roman" w:eastAsia="Calibri" w:hAnsi="Times New Roman"/>
          <w:sz w:val="24"/>
          <w:szCs w:val="24"/>
        </w:rPr>
        <w:t>.08.2015 г.</w:t>
      </w:r>
    </w:p>
    <w:p w:rsidR="00857113" w:rsidRPr="00356B27" w:rsidRDefault="00857113" w:rsidP="00857113">
      <w:pPr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</w:p>
    <w:p w:rsidR="00857113" w:rsidRPr="00356B27" w:rsidRDefault="00857113" w:rsidP="00857113">
      <w:pPr>
        <w:spacing w:after="0" w:line="240" w:lineRule="auto"/>
        <w:jc w:val="center"/>
        <w:rPr>
          <w:rFonts w:ascii="Times New Roman" w:eastAsia="Calibri" w:hAnsi="Times New Roman"/>
          <w:sz w:val="24"/>
          <w:szCs w:val="20"/>
        </w:rPr>
      </w:pPr>
    </w:p>
    <w:p w:rsidR="00857113" w:rsidRPr="00356B27" w:rsidRDefault="00857113" w:rsidP="00857113">
      <w:pPr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857113" w:rsidRDefault="00857113" w:rsidP="00857113">
      <w:pPr>
        <w:rPr>
          <w:rFonts w:ascii="Times New Roman" w:hAnsi="Times New Roman"/>
          <w:b/>
          <w:sz w:val="24"/>
          <w:szCs w:val="24"/>
        </w:rPr>
      </w:pPr>
    </w:p>
    <w:p w:rsidR="00857113" w:rsidRPr="009233D1" w:rsidRDefault="00857113" w:rsidP="00857113">
      <w:pPr>
        <w:rPr>
          <w:rFonts w:ascii="Times New Roman" w:hAnsi="Times New Roman"/>
          <w:b/>
          <w:sz w:val="24"/>
          <w:szCs w:val="24"/>
        </w:rPr>
      </w:pPr>
    </w:p>
    <w:tbl>
      <w:tblPr>
        <w:tblW w:w="94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15"/>
      </w:tblGrid>
      <w:tr w:rsidR="00857113" w:rsidRPr="009233D1" w:rsidTr="003B096B">
        <w:trPr>
          <w:trHeight w:val="4186"/>
        </w:trPr>
        <w:tc>
          <w:tcPr>
            <w:tcW w:w="9415" w:type="dxa"/>
          </w:tcPr>
          <w:p w:rsidR="00857113" w:rsidRDefault="00857113" w:rsidP="003B096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40"/>
                <w:szCs w:val="40"/>
              </w:rPr>
            </w:pPr>
          </w:p>
          <w:p w:rsidR="00857113" w:rsidRDefault="00857113" w:rsidP="003B096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40"/>
                <w:szCs w:val="40"/>
              </w:rPr>
            </w:pPr>
          </w:p>
          <w:p w:rsidR="00857113" w:rsidRDefault="00857113" w:rsidP="003B096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40"/>
                <w:szCs w:val="40"/>
              </w:rPr>
            </w:pPr>
          </w:p>
          <w:p w:rsidR="00857113" w:rsidRPr="00756EB9" w:rsidRDefault="00857113" w:rsidP="003B096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40"/>
                <w:szCs w:val="40"/>
              </w:rPr>
            </w:pPr>
            <w:r w:rsidRPr="00756EB9">
              <w:rPr>
                <w:rFonts w:ascii="Times New Roman" w:eastAsia="Calibri" w:hAnsi="Times New Roman"/>
                <w:b/>
                <w:sz w:val="40"/>
                <w:szCs w:val="40"/>
              </w:rPr>
              <w:t>РАБОЧАЯ ПРОГРАММА</w:t>
            </w:r>
          </w:p>
          <w:p w:rsidR="00857113" w:rsidRPr="00756EB9" w:rsidRDefault="00857113" w:rsidP="003B096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/>
                <w:b/>
                <w:sz w:val="40"/>
                <w:szCs w:val="40"/>
              </w:rPr>
              <w:t>Введение в школьную жизнь</w:t>
            </w:r>
          </w:p>
          <w:p w:rsidR="00857113" w:rsidRPr="00756EB9" w:rsidRDefault="00857113" w:rsidP="003B096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40"/>
                <w:szCs w:val="40"/>
              </w:rPr>
            </w:pPr>
            <w:r w:rsidRPr="00756EB9">
              <w:rPr>
                <w:rFonts w:ascii="Times New Roman" w:eastAsia="Calibri" w:hAnsi="Times New Roman"/>
                <w:b/>
                <w:sz w:val="40"/>
                <w:szCs w:val="40"/>
              </w:rPr>
              <w:t>1</w:t>
            </w:r>
            <w:r>
              <w:rPr>
                <w:rFonts w:ascii="Times New Roman" w:eastAsia="Calibri" w:hAnsi="Times New Roman"/>
                <w:b/>
                <w:sz w:val="40"/>
                <w:szCs w:val="40"/>
              </w:rPr>
              <w:t xml:space="preserve"> класс</w:t>
            </w:r>
          </w:p>
          <w:p w:rsidR="00857113" w:rsidRPr="00756EB9" w:rsidRDefault="00857113" w:rsidP="003B0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857113" w:rsidRDefault="00857113" w:rsidP="003B096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857113" w:rsidRDefault="00857113" w:rsidP="003B096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857113" w:rsidRDefault="00857113" w:rsidP="003B096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857113" w:rsidRDefault="00857113" w:rsidP="003B096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857113" w:rsidRDefault="00857113" w:rsidP="003B096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857113" w:rsidRDefault="00857113" w:rsidP="003B096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857113" w:rsidRDefault="00857113" w:rsidP="003B096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857113" w:rsidRDefault="00857113" w:rsidP="003B096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857113" w:rsidRDefault="00857113" w:rsidP="003B096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857113" w:rsidRPr="009233D1" w:rsidRDefault="00857113" w:rsidP="003B096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857113" w:rsidRDefault="00857113" w:rsidP="00857113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356B27">
        <w:rPr>
          <w:rFonts w:ascii="Times New Roman" w:eastAsia="Calibri" w:hAnsi="Times New Roman"/>
          <w:sz w:val="32"/>
          <w:szCs w:val="32"/>
        </w:rPr>
        <w:t xml:space="preserve">                                                                    </w:t>
      </w:r>
    </w:p>
    <w:p w:rsidR="00857113" w:rsidRPr="00356B27" w:rsidRDefault="00857113" w:rsidP="00857113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 xml:space="preserve">                                                                    </w:t>
      </w:r>
      <w:r w:rsidRPr="00356B27">
        <w:rPr>
          <w:rFonts w:ascii="Times New Roman" w:eastAsia="Calibri" w:hAnsi="Times New Roman"/>
          <w:sz w:val="32"/>
          <w:szCs w:val="32"/>
        </w:rPr>
        <w:t xml:space="preserve">Составитель: </w:t>
      </w:r>
    </w:p>
    <w:p w:rsidR="00857113" w:rsidRPr="00356B27" w:rsidRDefault="00125E2D" w:rsidP="00857113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/>
          <w:sz w:val="32"/>
          <w:szCs w:val="32"/>
        </w:rPr>
        <w:t>Вершинина А</w:t>
      </w:r>
      <w:r w:rsidR="00857113">
        <w:rPr>
          <w:rFonts w:ascii="Times New Roman" w:eastAsia="Calibri" w:hAnsi="Times New Roman"/>
          <w:sz w:val="32"/>
          <w:szCs w:val="32"/>
        </w:rPr>
        <w:t>.А.</w:t>
      </w:r>
    </w:p>
    <w:p w:rsidR="00857113" w:rsidRDefault="00857113" w:rsidP="00857113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356B27">
        <w:rPr>
          <w:rFonts w:ascii="Times New Roman" w:eastAsia="Calibri" w:hAnsi="Times New Roman"/>
          <w:sz w:val="32"/>
          <w:szCs w:val="32"/>
        </w:rPr>
        <w:t xml:space="preserve">                                       </w:t>
      </w:r>
      <w:r>
        <w:rPr>
          <w:rFonts w:ascii="Times New Roman" w:eastAsia="Calibri" w:hAnsi="Times New Roman"/>
          <w:sz w:val="32"/>
          <w:szCs w:val="32"/>
        </w:rPr>
        <w:t xml:space="preserve">                             учитель начальных классов</w:t>
      </w:r>
    </w:p>
    <w:p w:rsidR="00857113" w:rsidRDefault="00857113" w:rsidP="00857113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857113" w:rsidRDefault="00857113" w:rsidP="00857113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857113" w:rsidRDefault="00857113" w:rsidP="00857113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857113" w:rsidRDefault="00857113" w:rsidP="00857113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857113" w:rsidRDefault="00857113" w:rsidP="00857113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 xml:space="preserve">                                          </w:t>
      </w:r>
    </w:p>
    <w:p w:rsidR="00857113" w:rsidRDefault="00857113" w:rsidP="00857113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857113" w:rsidRDefault="00857113" w:rsidP="00857113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857113" w:rsidRDefault="00857113" w:rsidP="00857113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 w:rsidRPr="00356B27">
        <w:rPr>
          <w:rFonts w:ascii="Times New Roman" w:eastAsia="Calibri" w:hAnsi="Times New Roman"/>
          <w:b/>
          <w:sz w:val="36"/>
          <w:szCs w:val="36"/>
        </w:rPr>
        <w:t>Пермь,2015</w:t>
      </w:r>
    </w:p>
    <w:p w:rsidR="0089364B" w:rsidRPr="001F49BF" w:rsidRDefault="0089364B" w:rsidP="00857113">
      <w:pPr>
        <w:pStyle w:val="Style1"/>
        <w:widowControl/>
        <w:rPr>
          <w:rStyle w:val="FontStyle108"/>
          <w:sz w:val="24"/>
          <w:szCs w:val="24"/>
        </w:rPr>
      </w:pPr>
      <w:r w:rsidRPr="001F49BF">
        <w:rPr>
          <w:rStyle w:val="FontStyle108"/>
          <w:sz w:val="24"/>
          <w:szCs w:val="24"/>
        </w:rPr>
        <w:lastRenderedPageBreak/>
        <w:t>Пояснительная записка</w:t>
      </w:r>
    </w:p>
    <w:p w:rsidR="0089364B" w:rsidRPr="001F49BF" w:rsidRDefault="0089364B" w:rsidP="008427BA">
      <w:pPr>
        <w:tabs>
          <w:tab w:val="left" w:pos="6360"/>
        </w:tabs>
        <w:rPr>
          <w:rStyle w:val="FontStyle108"/>
          <w:b w:val="0"/>
          <w:sz w:val="24"/>
          <w:szCs w:val="24"/>
        </w:rPr>
      </w:pPr>
      <w:r w:rsidRPr="001F49BF">
        <w:rPr>
          <w:rStyle w:val="FontStyle108"/>
          <w:b w:val="0"/>
          <w:sz w:val="24"/>
          <w:szCs w:val="24"/>
        </w:rPr>
        <w:t xml:space="preserve">Рабочая    программа  по курсу «Введение в школьную жизнь» разработана на основе  авторской программы </w:t>
      </w:r>
      <w:proofErr w:type="spellStart"/>
      <w:r w:rsidRPr="001F49BF">
        <w:rPr>
          <w:rStyle w:val="c1"/>
          <w:rFonts w:ascii="Times New Roman" w:hAnsi="Times New Roman"/>
          <w:sz w:val="24"/>
          <w:szCs w:val="24"/>
        </w:rPr>
        <w:t>К.Н.Поливановой</w:t>
      </w:r>
      <w:proofErr w:type="spellEnd"/>
      <w:r w:rsidRPr="001F49BF">
        <w:rPr>
          <w:rStyle w:val="c1"/>
          <w:rFonts w:ascii="Times New Roman" w:hAnsi="Times New Roman"/>
          <w:sz w:val="24"/>
          <w:szCs w:val="24"/>
        </w:rPr>
        <w:t xml:space="preserve">, </w:t>
      </w:r>
      <w:proofErr w:type="spellStart"/>
      <w:r w:rsidRPr="001F49BF">
        <w:rPr>
          <w:rStyle w:val="c1"/>
          <w:rFonts w:ascii="Times New Roman" w:hAnsi="Times New Roman"/>
          <w:sz w:val="24"/>
          <w:szCs w:val="24"/>
        </w:rPr>
        <w:t>Г.А.Цукерман</w:t>
      </w:r>
      <w:proofErr w:type="spellEnd"/>
      <w:r w:rsidRPr="001F49BF"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1F49BF">
        <w:rPr>
          <w:rStyle w:val="FontStyle108"/>
          <w:b w:val="0"/>
          <w:sz w:val="24"/>
          <w:szCs w:val="24"/>
        </w:rPr>
        <w:t>«Введение в школьную жизнь»,</w:t>
      </w:r>
      <w:r w:rsidRPr="001F49BF">
        <w:rPr>
          <w:rStyle w:val="c1"/>
          <w:rFonts w:ascii="Times New Roman" w:hAnsi="Times New Roman"/>
          <w:sz w:val="24"/>
          <w:szCs w:val="24"/>
        </w:rPr>
        <w:t xml:space="preserve"> Москва, Просвещение, </w:t>
      </w:r>
      <w:smartTag w:uri="urn:schemas-microsoft-com:office:smarttags" w:element="metricconverter">
        <w:smartTagPr>
          <w:attr w:name="ProductID" w:val="2012 г"/>
        </w:smartTagPr>
        <w:r w:rsidRPr="001F49BF">
          <w:rPr>
            <w:rStyle w:val="c1"/>
            <w:rFonts w:ascii="Times New Roman" w:hAnsi="Times New Roman"/>
            <w:sz w:val="24"/>
            <w:szCs w:val="24"/>
          </w:rPr>
          <w:t>2012 г</w:t>
        </w:r>
      </w:smartTag>
      <w:r w:rsidRPr="001F49BF">
        <w:rPr>
          <w:rStyle w:val="c1"/>
          <w:rFonts w:ascii="Times New Roman" w:hAnsi="Times New Roman"/>
          <w:sz w:val="24"/>
          <w:szCs w:val="24"/>
        </w:rPr>
        <w:t>.</w:t>
      </w:r>
      <w:r w:rsidRPr="001F49BF">
        <w:rPr>
          <w:rStyle w:val="FontStyle108"/>
          <w:b w:val="0"/>
          <w:sz w:val="24"/>
          <w:szCs w:val="24"/>
        </w:rPr>
        <w:t xml:space="preserve"> </w:t>
      </w:r>
    </w:p>
    <w:p w:rsidR="0089364B" w:rsidRPr="001F49BF" w:rsidRDefault="0089364B" w:rsidP="008427BA">
      <w:pPr>
        <w:tabs>
          <w:tab w:val="left" w:pos="6360"/>
        </w:tabs>
        <w:rPr>
          <w:rStyle w:val="FontStyle108"/>
          <w:b w:val="0"/>
          <w:sz w:val="24"/>
          <w:szCs w:val="24"/>
        </w:rPr>
      </w:pPr>
      <w:r w:rsidRPr="001F49BF">
        <w:rPr>
          <w:rStyle w:val="FontStyle108"/>
          <w:b w:val="0"/>
          <w:sz w:val="24"/>
          <w:szCs w:val="24"/>
        </w:rPr>
        <w:t>На современном этапе приоритетными ценностями при обучении ребёнка в начальной  школе  являются: душевное здоровье и эмоциональное благополучие, умение учиться, навыки общения.</w:t>
      </w:r>
    </w:p>
    <w:p w:rsidR="0089364B" w:rsidRPr="001F49BF" w:rsidRDefault="0089364B" w:rsidP="008427BA">
      <w:pPr>
        <w:tabs>
          <w:tab w:val="left" w:pos="6360"/>
        </w:tabs>
        <w:rPr>
          <w:rStyle w:val="FontStyle108"/>
          <w:b w:val="0"/>
          <w:sz w:val="24"/>
          <w:szCs w:val="24"/>
        </w:rPr>
      </w:pPr>
      <w:r w:rsidRPr="001F49BF">
        <w:rPr>
          <w:rStyle w:val="FontStyle108"/>
          <w:b w:val="0"/>
          <w:sz w:val="24"/>
          <w:szCs w:val="24"/>
        </w:rPr>
        <w:t xml:space="preserve">Программа курса  </w:t>
      </w:r>
      <w:proofErr w:type="spellStart"/>
      <w:r w:rsidRPr="001F49BF">
        <w:rPr>
          <w:rStyle w:val="c1"/>
          <w:rFonts w:ascii="Times New Roman" w:hAnsi="Times New Roman"/>
          <w:sz w:val="24"/>
          <w:szCs w:val="24"/>
        </w:rPr>
        <w:t>Г.А.Цукерман</w:t>
      </w:r>
      <w:proofErr w:type="spellEnd"/>
      <w:r w:rsidRPr="001F49BF"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1F49BF">
        <w:rPr>
          <w:rStyle w:val="FontStyle108"/>
          <w:b w:val="0"/>
          <w:sz w:val="24"/>
          <w:szCs w:val="24"/>
        </w:rPr>
        <w:t xml:space="preserve">«Введение в школьную жизнь» создана для того, чтобы в промежутке между дошкольным и школьным детством помочь ребёнку войти в новую систему отношений </w:t>
      </w:r>
      <w:proofErr w:type="gramStart"/>
      <w:r w:rsidRPr="001F49BF">
        <w:rPr>
          <w:rStyle w:val="FontStyle108"/>
          <w:b w:val="0"/>
          <w:sz w:val="24"/>
          <w:szCs w:val="24"/>
        </w:rPr>
        <w:t>со</w:t>
      </w:r>
      <w:proofErr w:type="gramEnd"/>
      <w:r w:rsidRPr="001F49BF">
        <w:rPr>
          <w:rStyle w:val="FontStyle108"/>
          <w:b w:val="0"/>
          <w:sz w:val="24"/>
          <w:szCs w:val="24"/>
        </w:rPr>
        <w:t xml:space="preserve"> взрослыми, сверстниками и самим собой. По форме, по манере общения «Введение в школьную жизнь» строится как обучение навыкам учебного сотрудничества. Но материал, с которым работают дети, чисто дошкольный: дидактические игры на конструирование, классификацию, </w:t>
      </w:r>
      <w:proofErr w:type="spellStart"/>
      <w:r w:rsidRPr="001F49BF">
        <w:rPr>
          <w:rStyle w:val="FontStyle108"/>
          <w:b w:val="0"/>
          <w:sz w:val="24"/>
          <w:szCs w:val="24"/>
        </w:rPr>
        <w:t>сериацию</w:t>
      </w:r>
      <w:proofErr w:type="spellEnd"/>
      <w:r w:rsidRPr="001F49BF">
        <w:rPr>
          <w:rStyle w:val="FontStyle108"/>
          <w:b w:val="0"/>
          <w:sz w:val="24"/>
          <w:szCs w:val="24"/>
        </w:rPr>
        <w:t>, рассуждение, запоминание, внимание и т. п</w:t>
      </w:r>
      <w:proofErr w:type="gramStart"/>
      <w:r w:rsidRPr="001F49BF">
        <w:rPr>
          <w:rStyle w:val="FontStyle108"/>
          <w:b w:val="0"/>
          <w:sz w:val="24"/>
          <w:szCs w:val="24"/>
        </w:rPr>
        <w:t xml:space="preserve">.. </w:t>
      </w:r>
      <w:proofErr w:type="gramEnd"/>
      <w:r w:rsidRPr="001F49BF">
        <w:rPr>
          <w:rStyle w:val="FontStyle108"/>
          <w:b w:val="0"/>
          <w:sz w:val="24"/>
          <w:szCs w:val="24"/>
        </w:rPr>
        <w:t>Усилия детей сосредоточены на освоении отношений: на выработке умений договариваться, обмениваться мнениями, понимать и оценивать друг друга и себя так,  «как это делают настоящие школьники».</w:t>
      </w:r>
    </w:p>
    <w:p w:rsidR="0089364B" w:rsidRPr="001F49BF" w:rsidRDefault="0089364B" w:rsidP="008427BA">
      <w:pPr>
        <w:tabs>
          <w:tab w:val="left" w:pos="6360"/>
        </w:tabs>
        <w:rPr>
          <w:rStyle w:val="FontStyle108"/>
          <w:b w:val="0"/>
          <w:sz w:val="24"/>
          <w:szCs w:val="24"/>
        </w:rPr>
      </w:pPr>
      <w:r w:rsidRPr="001F49BF">
        <w:rPr>
          <w:rStyle w:val="FontStyle108"/>
          <w:b w:val="0"/>
          <w:sz w:val="24"/>
          <w:szCs w:val="24"/>
        </w:rPr>
        <w:t xml:space="preserve">Сфера общения – это едва ли не главный источник эмоционального неблагополучия детей. Не обучив общению и сотрудничеству, мы не научим детей учиться, т. </w:t>
      </w:r>
      <w:proofErr w:type="gramStart"/>
      <w:r w:rsidRPr="001F49BF">
        <w:rPr>
          <w:rStyle w:val="FontStyle108"/>
          <w:b w:val="0"/>
          <w:sz w:val="24"/>
          <w:szCs w:val="24"/>
        </w:rPr>
        <w:t>к</w:t>
      </w:r>
      <w:proofErr w:type="gramEnd"/>
      <w:r w:rsidRPr="001F49BF">
        <w:rPr>
          <w:rStyle w:val="FontStyle108"/>
          <w:b w:val="0"/>
          <w:sz w:val="24"/>
          <w:szCs w:val="24"/>
        </w:rPr>
        <w:t xml:space="preserve"> первая ступень этого умения предполагает способность компенсировать собственную неумелость, некомпетентность с помощью других людей: учителя, родителей, одноклассников. Для ребёнка 6-7 лет умение учиться – </w:t>
      </w:r>
      <w:proofErr w:type="gramStart"/>
      <w:r w:rsidRPr="001F49BF">
        <w:rPr>
          <w:rStyle w:val="FontStyle108"/>
          <w:b w:val="0"/>
          <w:sz w:val="24"/>
          <w:szCs w:val="24"/>
        </w:rPr>
        <w:t>это</w:t>
      </w:r>
      <w:proofErr w:type="gramEnd"/>
      <w:r w:rsidRPr="001F49BF">
        <w:rPr>
          <w:rStyle w:val="FontStyle108"/>
          <w:b w:val="0"/>
          <w:sz w:val="24"/>
          <w:szCs w:val="24"/>
        </w:rPr>
        <w:t xml:space="preserve"> прежде всего умение включиться и инициировать специфическое учебное сотрудничество.</w:t>
      </w:r>
    </w:p>
    <w:p w:rsidR="0089364B" w:rsidRPr="001F49BF" w:rsidRDefault="0089364B" w:rsidP="008427BA">
      <w:pPr>
        <w:tabs>
          <w:tab w:val="left" w:pos="6360"/>
        </w:tabs>
        <w:rPr>
          <w:rStyle w:val="FontStyle108"/>
          <w:b w:val="0"/>
          <w:sz w:val="24"/>
          <w:szCs w:val="24"/>
        </w:rPr>
      </w:pPr>
      <w:r w:rsidRPr="001F49BF">
        <w:rPr>
          <w:rStyle w:val="FontStyle108"/>
          <w:b w:val="0"/>
          <w:sz w:val="24"/>
          <w:szCs w:val="24"/>
        </w:rPr>
        <w:t>Первоклассники с первых школьных дней учатся работать в группах, т. к.  психологи доказали, что «инкубатором» самостоятельного мышления, познавательной инициативы ребёнка является не индивидуальная работа под руководством сколь угодно чуткого взрослого, а деятельность в группе совместно работающих детей. Начальная согласованность действий детей при работе в группе на первых порах достигается за счёт введения правил вежливого спора: а) высказав своё мнение, спроси остальных: «Вы согласны?», «Вы не возражаете?», «А вы как думаете?»; б) если все согласны, можно действовать; если есть разные мнения, задайте друг другу вопросы: «Почему ты так считаешь?», «А это можно доказать?».</w:t>
      </w:r>
    </w:p>
    <w:p w:rsidR="0089364B" w:rsidRPr="001F49BF" w:rsidRDefault="0089364B" w:rsidP="008427BA">
      <w:pPr>
        <w:tabs>
          <w:tab w:val="left" w:pos="6360"/>
        </w:tabs>
        <w:rPr>
          <w:rStyle w:val="FontStyle108"/>
          <w:b w:val="0"/>
          <w:sz w:val="24"/>
          <w:szCs w:val="24"/>
        </w:rPr>
      </w:pPr>
      <w:r w:rsidRPr="001F49BF">
        <w:rPr>
          <w:rStyle w:val="FontStyle108"/>
          <w:b w:val="0"/>
          <w:sz w:val="24"/>
          <w:szCs w:val="24"/>
        </w:rPr>
        <w:t>Дети на занятиях знакомятся с правилами: «Я – слушатель», «Прошу слова», «Как надо и как не надо спорить», «У меня вопрос». Для закрепления используются схемы-рисунки («Я», «Мы», «Хор»), условные  жесты</w:t>
      </w:r>
      <w:proofErr w:type="gramStart"/>
      <w:r w:rsidRPr="001F49BF">
        <w:rPr>
          <w:rStyle w:val="FontStyle108"/>
          <w:b w:val="0"/>
          <w:sz w:val="24"/>
          <w:szCs w:val="24"/>
        </w:rPr>
        <w:t xml:space="preserve">  («+» - </w:t>
      </w:r>
      <w:proofErr w:type="gramEnd"/>
      <w:r w:rsidRPr="001F49BF">
        <w:rPr>
          <w:rStyle w:val="FontStyle108"/>
          <w:b w:val="0"/>
          <w:sz w:val="24"/>
          <w:szCs w:val="24"/>
        </w:rPr>
        <w:t xml:space="preserve">согласен, « - » - не согласен). Содержание курса «Введение в школьную жизнь» не исчерпывается тем, что дети примеривают новые отношения </w:t>
      </w:r>
      <w:proofErr w:type="gramStart"/>
      <w:r w:rsidRPr="001F49BF">
        <w:rPr>
          <w:rStyle w:val="FontStyle108"/>
          <w:b w:val="0"/>
          <w:sz w:val="24"/>
          <w:szCs w:val="24"/>
        </w:rPr>
        <w:t>со</w:t>
      </w:r>
      <w:proofErr w:type="gramEnd"/>
      <w:r w:rsidRPr="001F49BF">
        <w:rPr>
          <w:rStyle w:val="FontStyle108"/>
          <w:b w:val="0"/>
          <w:sz w:val="24"/>
          <w:szCs w:val="24"/>
        </w:rPr>
        <w:t xml:space="preserve"> взрослыми и сверстниками, узнают «этикет» ожидания всех своих партнёров по предстоящему учебному труду. Отношения ребёнка с самим собой, линия самооценки также получают новое школьное наполнение и новые, более взрослые средства. Дети учатся оценивать свои работы с помощью «волшебных линеечек», которые измеряют всё, что пожелаешь: аккуратность и правильность работы, старательность и заинтересованность того, кто её выполняет, и многое другое.</w:t>
      </w:r>
    </w:p>
    <w:p w:rsidR="001F49BF" w:rsidRPr="001F49BF" w:rsidRDefault="0089364B" w:rsidP="008427BA">
      <w:pPr>
        <w:tabs>
          <w:tab w:val="left" w:pos="6360"/>
        </w:tabs>
        <w:rPr>
          <w:rStyle w:val="FontStyle108"/>
          <w:b w:val="0"/>
          <w:sz w:val="24"/>
          <w:szCs w:val="24"/>
        </w:rPr>
      </w:pPr>
      <w:r w:rsidRPr="001F49BF">
        <w:rPr>
          <w:rStyle w:val="FontStyle108"/>
          <w:b w:val="0"/>
          <w:sz w:val="24"/>
          <w:szCs w:val="24"/>
        </w:rPr>
        <w:t>В течение всего курса «Введение в школьную жизнь»  ребёнок ежедневно получает домашнее задание для всей семьи. Он должен рассказать взрослому короткий рассказ о  каком-либо эпизоде прошедшего дня. Это связано с ещё одной стороной психического здоровья детей: пресловутые отношения семьи и школы. В огромной степени тревога ребёнка по поводу школы связана с тем, как домашние относятся к его школьной жизни.</w:t>
      </w:r>
    </w:p>
    <w:p w:rsidR="0089364B" w:rsidRPr="001F49BF" w:rsidRDefault="0089364B" w:rsidP="008427BA">
      <w:pPr>
        <w:tabs>
          <w:tab w:val="left" w:pos="6360"/>
        </w:tabs>
        <w:rPr>
          <w:rFonts w:ascii="Times New Roman" w:hAnsi="Times New Roman"/>
          <w:bCs/>
          <w:spacing w:val="-10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1F49BF" w:rsidRPr="001F49BF">
        <w:rPr>
          <w:rFonts w:ascii="Times New Roman" w:hAnsi="Times New Roman"/>
          <w:b/>
          <w:sz w:val="24"/>
          <w:szCs w:val="24"/>
        </w:rPr>
        <w:t>Ц</w:t>
      </w:r>
      <w:r w:rsidRPr="001F49BF">
        <w:rPr>
          <w:rFonts w:ascii="Times New Roman" w:hAnsi="Times New Roman"/>
          <w:b/>
          <w:sz w:val="24"/>
          <w:szCs w:val="24"/>
        </w:rPr>
        <w:t xml:space="preserve">ель </w:t>
      </w:r>
      <w:r w:rsidRPr="001F49BF">
        <w:rPr>
          <w:rFonts w:ascii="Times New Roman" w:hAnsi="Times New Roman"/>
          <w:sz w:val="24"/>
          <w:szCs w:val="24"/>
        </w:rPr>
        <w:t xml:space="preserve">курса </w:t>
      </w:r>
      <w:r w:rsidRPr="001F49BF">
        <w:rPr>
          <w:rStyle w:val="FontStyle108"/>
          <w:b w:val="0"/>
          <w:sz w:val="24"/>
          <w:szCs w:val="24"/>
        </w:rPr>
        <w:t xml:space="preserve">«Введение в школьную жизнь» -  </w:t>
      </w:r>
      <w:r w:rsidRPr="001F49BF">
        <w:rPr>
          <w:rStyle w:val="FontStyle108"/>
          <w:sz w:val="24"/>
          <w:szCs w:val="24"/>
        </w:rPr>
        <w:t>создать у ребёнка представление о школе как о месте, где он будет принят весь целиком: со всеми своими чувствами, мыслями, знаниями, проблемами, озарениями, большими и малыми событиями личной жизни, представление, что всё это важно, интересно и помогает строить общую жизнь класса</w:t>
      </w:r>
      <w:r w:rsidRPr="001F49BF">
        <w:rPr>
          <w:rStyle w:val="FontStyle108"/>
          <w:b w:val="0"/>
          <w:sz w:val="24"/>
          <w:szCs w:val="24"/>
        </w:rPr>
        <w:t>. «Введение в школьную жизнь» - это приглашение ребёнка в новую учебную систему отношений и своеобразный тренинг «учебного общения».</w:t>
      </w:r>
    </w:p>
    <w:p w:rsidR="0089364B" w:rsidRPr="001F49BF" w:rsidRDefault="0089364B" w:rsidP="008427BA">
      <w:pPr>
        <w:pStyle w:val="c2c14"/>
      </w:pPr>
      <w:r w:rsidRPr="001F49BF">
        <w:rPr>
          <w:rStyle w:val="c10c12"/>
          <w:b/>
        </w:rPr>
        <w:t xml:space="preserve">Задачи </w:t>
      </w:r>
      <w:r w:rsidRPr="001F49BF">
        <w:rPr>
          <w:rStyle w:val="c10c12"/>
        </w:rPr>
        <w:t>курса «Введение в школьную жизнь»:</w:t>
      </w:r>
    </w:p>
    <w:p w:rsidR="0089364B" w:rsidRPr="001F49BF" w:rsidRDefault="0089364B" w:rsidP="00842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F49BF">
        <w:rPr>
          <w:rStyle w:val="c1"/>
          <w:rFonts w:ascii="Times New Roman" w:hAnsi="Times New Roman"/>
          <w:sz w:val="24"/>
          <w:szCs w:val="24"/>
        </w:rPr>
        <w:t>психологически адаптировать детей;</w:t>
      </w:r>
    </w:p>
    <w:p w:rsidR="0089364B" w:rsidRPr="001F49BF" w:rsidRDefault="0089364B" w:rsidP="00842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F49BF">
        <w:rPr>
          <w:rStyle w:val="c1"/>
          <w:rFonts w:ascii="Times New Roman" w:hAnsi="Times New Roman"/>
          <w:sz w:val="24"/>
          <w:szCs w:val="24"/>
        </w:rPr>
        <w:t>познакомить с основными школьными правилами;</w:t>
      </w:r>
    </w:p>
    <w:p w:rsidR="0089364B" w:rsidRPr="001F49BF" w:rsidRDefault="0089364B" w:rsidP="00842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F49BF">
        <w:rPr>
          <w:rStyle w:val="c1"/>
          <w:rFonts w:ascii="Times New Roman" w:hAnsi="Times New Roman"/>
          <w:sz w:val="24"/>
          <w:szCs w:val="24"/>
        </w:rPr>
        <w:t>привить навыки индивидуальной, парной и коллективной работы;</w:t>
      </w:r>
    </w:p>
    <w:p w:rsidR="0089364B" w:rsidRPr="001F49BF" w:rsidRDefault="0089364B" w:rsidP="00842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F49BF">
        <w:rPr>
          <w:rStyle w:val="c1"/>
          <w:rFonts w:ascii="Times New Roman" w:hAnsi="Times New Roman"/>
          <w:sz w:val="24"/>
          <w:szCs w:val="24"/>
        </w:rPr>
        <w:t>обучить элементарным приёмам обратной связи;</w:t>
      </w:r>
    </w:p>
    <w:p w:rsidR="0089364B" w:rsidRPr="001F49BF" w:rsidRDefault="0089364B" w:rsidP="00842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F49BF">
        <w:rPr>
          <w:rStyle w:val="c1"/>
          <w:rFonts w:ascii="Times New Roman" w:hAnsi="Times New Roman"/>
          <w:sz w:val="24"/>
          <w:szCs w:val="24"/>
        </w:rPr>
        <w:t>развить внимание, память, мышление, воображение;</w:t>
      </w:r>
    </w:p>
    <w:p w:rsidR="0089364B" w:rsidRPr="001F49BF" w:rsidRDefault="0089364B" w:rsidP="008427BA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c1"/>
          <w:rFonts w:ascii="Times New Roman" w:hAnsi="Times New Roman"/>
          <w:sz w:val="24"/>
          <w:szCs w:val="24"/>
        </w:rPr>
      </w:pPr>
      <w:r w:rsidRPr="001F49BF">
        <w:rPr>
          <w:rStyle w:val="c1"/>
          <w:rFonts w:ascii="Times New Roman" w:hAnsi="Times New Roman"/>
          <w:sz w:val="24"/>
          <w:szCs w:val="24"/>
        </w:rPr>
        <w:t>организовать работу классного коллектива.</w:t>
      </w:r>
    </w:p>
    <w:p w:rsidR="0089364B" w:rsidRPr="001F49BF" w:rsidRDefault="001F49BF" w:rsidP="008427BA">
      <w:pPr>
        <w:pStyle w:val="c11c2"/>
        <w:jc w:val="center"/>
        <w:rPr>
          <w:rStyle w:val="c1"/>
          <w:b/>
        </w:rPr>
      </w:pPr>
      <w:r w:rsidRPr="001F49BF">
        <w:rPr>
          <w:rStyle w:val="c1"/>
          <w:b/>
        </w:rPr>
        <w:t>Место курса в учебном плане ОУ</w:t>
      </w:r>
    </w:p>
    <w:p w:rsidR="0089364B" w:rsidRPr="001F49BF" w:rsidRDefault="0089364B" w:rsidP="008427BA">
      <w:pPr>
        <w:pStyle w:val="c11c2"/>
        <w:rPr>
          <w:rStyle w:val="c1"/>
        </w:rPr>
      </w:pPr>
      <w:r w:rsidRPr="001F49BF">
        <w:rPr>
          <w:rStyle w:val="c1"/>
        </w:rPr>
        <w:t xml:space="preserve">В соответствии с «Положением об организации обучения первоклассников в адаптационный период» на </w:t>
      </w:r>
      <w:r w:rsidR="001F49BF" w:rsidRPr="001F49BF">
        <w:rPr>
          <w:rStyle w:val="c1"/>
        </w:rPr>
        <w:t>изучение курса отводится 15</w:t>
      </w:r>
      <w:r w:rsidRPr="001F49BF">
        <w:rPr>
          <w:rStyle w:val="c1"/>
        </w:rPr>
        <w:t xml:space="preserve"> часов, по 3 урока в день. Зан</w:t>
      </w:r>
      <w:r w:rsidR="001F49BF" w:rsidRPr="001F49BF">
        <w:rPr>
          <w:rStyle w:val="c1"/>
        </w:rPr>
        <w:t>ятия проводятся в течение 1-ых 5</w:t>
      </w:r>
      <w:r w:rsidRPr="001F49BF">
        <w:rPr>
          <w:rStyle w:val="c1"/>
        </w:rPr>
        <w:t xml:space="preserve"> дней обучения.</w:t>
      </w:r>
    </w:p>
    <w:p w:rsidR="001F49BF" w:rsidRPr="001F49BF" w:rsidRDefault="001F49BF" w:rsidP="001F49BF">
      <w:pPr>
        <w:pStyle w:val="c11c2"/>
        <w:ind w:left="4956"/>
        <w:rPr>
          <w:rStyle w:val="c1"/>
        </w:rPr>
      </w:pPr>
      <w:r w:rsidRPr="001F49BF">
        <w:rPr>
          <w:rStyle w:val="c1"/>
        </w:rPr>
        <w:t xml:space="preserve">    </w:t>
      </w:r>
    </w:p>
    <w:p w:rsidR="0089364B" w:rsidRPr="001F49BF" w:rsidRDefault="001F49BF" w:rsidP="001F49BF">
      <w:pPr>
        <w:pStyle w:val="c11c2"/>
        <w:rPr>
          <w:rStyle w:val="c1"/>
          <w:b/>
        </w:rPr>
      </w:pPr>
      <w:r w:rsidRPr="001F49BF">
        <w:rPr>
          <w:rStyle w:val="c1"/>
        </w:rPr>
        <w:t xml:space="preserve">                              </w:t>
      </w:r>
      <w:r>
        <w:rPr>
          <w:rStyle w:val="c1"/>
        </w:rPr>
        <w:tab/>
      </w:r>
      <w:r>
        <w:rPr>
          <w:rStyle w:val="c1"/>
        </w:rPr>
        <w:tab/>
      </w:r>
      <w:r w:rsidRPr="001F49BF">
        <w:rPr>
          <w:rStyle w:val="c1"/>
        </w:rPr>
        <w:t xml:space="preserve"> </w:t>
      </w:r>
      <w:r w:rsidRPr="001F49BF">
        <w:rPr>
          <w:rStyle w:val="c1"/>
          <w:b/>
        </w:rPr>
        <w:t>Планируемые результаты</w:t>
      </w:r>
    </w:p>
    <w:p w:rsidR="0089364B" w:rsidRPr="001F49BF" w:rsidRDefault="0089364B" w:rsidP="008427BA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К концу изучения курса </w:t>
      </w:r>
      <w:r w:rsidR="001F49BF" w:rsidRPr="001F49BF">
        <w:rPr>
          <w:rFonts w:ascii="Times New Roman" w:hAnsi="Times New Roman"/>
          <w:i/>
          <w:sz w:val="24"/>
          <w:szCs w:val="24"/>
        </w:rPr>
        <w:t>об</w:t>
      </w:r>
      <w:r w:rsidRPr="001F49BF">
        <w:rPr>
          <w:rFonts w:ascii="Times New Roman" w:hAnsi="Times New Roman"/>
          <w:i/>
          <w:sz w:val="24"/>
          <w:szCs w:val="24"/>
        </w:rPr>
        <w:t>уча</w:t>
      </w:r>
      <w:r w:rsidR="001F49BF" w:rsidRPr="001F49BF">
        <w:rPr>
          <w:rFonts w:ascii="Times New Roman" w:hAnsi="Times New Roman"/>
          <w:i/>
          <w:sz w:val="24"/>
          <w:szCs w:val="24"/>
        </w:rPr>
        <w:t>ю</w:t>
      </w:r>
      <w:r w:rsidRPr="001F49BF">
        <w:rPr>
          <w:rFonts w:ascii="Times New Roman" w:hAnsi="Times New Roman"/>
          <w:i/>
          <w:sz w:val="24"/>
          <w:szCs w:val="24"/>
        </w:rPr>
        <w:t>щиеся научатся:</w:t>
      </w:r>
    </w:p>
    <w:p w:rsidR="0089364B" w:rsidRPr="001F49BF" w:rsidRDefault="0089364B" w:rsidP="008427BA">
      <w:pPr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Принимать школьное правило «Поднятая рука» для поочередного высказывания.</w:t>
      </w:r>
    </w:p>
    <w:p w:rsidR="0089364B" w:rsidRPr="001F49BF" w:rsidRDefault="0089364B" w:rsidP="008427BA">
      <w:pPr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Использовать знаки «Я», «Хор».</w:t>
      </w:r>
    </w:p>
    <w:p w:rsidR="0089364B" w:rsidRPr="001F49BF" w:rsidRDefault="0089364B" w:rsidP="008427BA">
      <w:pPr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Взаимодействовать  в группах для выполнения коллективного задания,</w:t>
      </w:r>
    </w:p>
    <w:p w:rsidR="0089364B" w:rsidRPr="001F49BF" w:rsidRDefault="0089364B" w:rsidP="008427BA">
      <w:pPr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Взаимодействовать  в парах,</w:t>
      </w:r>
    </w:p>
    <w:p w:rsidR="0089364B" w:rsidRPr="001F49BF" w:rsidRDefault="0089364B" w:rsidP="008427B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- Использовать знаки «+» и </w:t>
      </w:r>
      <w:proofErr w:type="gramStart"/>
      <w:r w:rsidRPr="001F49BF">
        <w:rPr>
          <w:rFonts w:ascii="Times New Roman" w:hAnsi="Times New Roman"/>
          <w:sz w:val="24"/>
          <w:szCs w:val="24"/>
        </w:rPr>
        <w:t>«–</w:t>
      </w:r>
      <w:proofErr w:type="gramEnd"/>
      <w:r w:rsidRPr="001F49BF">
        <w:rPr>
          <w:rFonts w:ascii="Times New Roman" w:hAnsi="Times New Roman"/>
          <w:sz w:val="24"/>
          <w:szCs w:val="24"/>
        </w:rPr>
        <w:t>» для демонстрации внимательного слушания.</w:t>
      </w:r>
    </w:p>
    <w:p w:rsidR="0089364B" w:rsidRPr="001F49BF" w:rsidRDefault="0089364B" w:rsidP="008427B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Оценивать свою и чужую работу; формировать адекватную самооценку.</w:t>
      </w:r>
    </w:p>
    <w:p w:rsidR="0089364B" w:rsidRPr="001F49BF" w:rsidRDefault="0089364B" w:rsidP="008427B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Применять школьное правило «Приветствие учителя»</w:t>
      </w:r>
    </w:p>
    <w:p w:rsidR="0089364B" w:rsidRPr="001F49BF" w:rsidRDefault="0089364B" w:rsidP="008427B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Вести дискуссию.</w:t>
      </w:r>
    </w:p>
    <w:p w:rsidR="0089364B" w:rsidRPr="001F49BF" w:rsidRDefault="0089364B" w:rsidP="008427B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8427BA">
      <w:pPr>
        <w:pStyle w:val="c11c2"/>
        <w:jc w:val="center"/>
        <w:rPr>
          <w:rStyle w:val="FontStyle71"/>
          <w:sz w:val="24"/>
          <w:szCs w:val="24"/>
        </w:rPr>
      </w:pPr>
    </w:p>
    <w:p w:rsidR="001F49BF" w:rsidRDefault="001F49BF" w:rsidP="008427BA">
      <w:pPr>
        <w:pStyle w:val="c11c2"/>
        <w:jc w:val="center"/>
        <w:rPr>
          <w:rStyle w:val="FontStyle71"/>
          <w:sz w:val="24"/>
          <w:szCs w:val="24"/>
        </w:rPr>
      </w:pPr>
    </w:p>
    <w:p w:rsidR="0089364B" w:rsidRPr="001F49BF" w:rsidRDefault="001F49BF" w:rsidP="001F49BF">
      <w:pPr>
        <w:pStyle w:val="c11c2"/>
        <w:ind w:left="2124" w:firstLine="708"/>
        <w:rPr>
          <w:rStyle w:val="c1"/>
        </w:rPr>
      </w:pPr>
      <w:r>
        <w:rPr>
          <w:rStyle w:val="FontStyle71"/>
          <w:sz w:val="24"/>
          <w:szCs w:val="24"/>
        </w:rPr>
        <w:t xml:space="preserve">    </w:t>
      </w:r>
      <w:r w:rsidR="0089364B" w:rsidRPr="001F49BF">
        <w:rPr>
          <w:rStyle w:val="FontStyle71"/>
          <w:sz w:val="24"/>
          <w:szCs w:val="24"/>
        </w:rPr>
        <w:t>Содержание курса</w:t>
      </w:r>
    </w:p>
    <w:p w:rsidR="0089364B" w:rsidRPr="001F49BF" w:rsidRDefault="0089364B" w:rsidP="008427BA">
      <w:pPr>
        <w:rPr>
          <w:rStyle w:val="c1"/>
          <w:rFonts w:ascii="Times New Roman" w:hAnsi="Times New Roman"/>
          <w:sz w:val="24"/>
          <w:szCs w:val="24"/>
        </w:rPr>
      </w:pPr>
      <w:r w:rsidRPr="001F49BF">
        <w:rPr>
          <w:rStyle w:val="c1"/>
          <w:rFonts w:ascii="Times New Roman" w:hAnsi="Times New Roman"/>
          <w:sz w:val="24"/>
          <w:szCs w:val="24"/>
        </w:rPr>
        <w:lastRenderedPageBreak/>
        <w:t>Знакомство. Введение знака «Я»</w:t>
      </w:r>
      <w:r w:rsidRPr="001F49BF">
        <w:rPr>
          <w:rFonts w:ascii="Times New Roman" w:hAnsi="Times New Roman"/>
          <w:sz w:val="24"/>
          <w:szCs w:val="24"/>
        </w:rPr>
        <w:t xml:space="preserve">. </w:t>
      </w:r>
      <w:r w:rsidRPr="001F49BF">
        <w:rPr>
          <w:rStyle w:val="c1"/>
          <w:rFonts w:ascii="Times New Roman" w:hAnsi="Times New Roman"/>
          <w:sz w:val="24"/>
          <w:szCs w:val="24"/>
        </w:rPr>
        <w:t>Введение знака «Хор». Коврик мира. Цветок настроений.</w:t>
      </w:r>
    </w:p>
    <w:p w:rsidR="0089364B" w:rsidRPr="001F49BF" w:rsidRDefault="0089364B" w:rsidP="008427BA">
      <w:pPr>
        <w:rPr>
          <w:rStyle w:val="c1"/>
          <w:rFonts w:ascii="Times New Roman" w:hAnsi="Times New Roman"/>
          <w:sz w:val="24"/>
          <w:szCs w:val="24"/>
        </w:rPr>
      </w:pPr>
      <w:r w:rsidRPr="001F49BF">
        <w:rPr>
          <w:rStyle w:val="c1"/>
          <w:rFonts w:ascii="Times New Roman" w:hAnsi="Times New Roman"/>
          <w:sz w:val="24"/>
          <w:szCs w:val="24"/>
        </w:rPr>
        <w:t>Отработка введённых знаков «Я», «ХОР». Введение знаков «+»</w:t>
      </w:r>
      <w:proofErr w:type="gramStart"/>
      <w:r w:rsidRPr="001F49BF">
        <w:rPr>
          <w:rStyle w:val="c1"/>
          <w:rFonts w:ascii="Times New Roman" w:hAnsi="Times New Roman"/>
          <w:sz w:val="24"/>
          <w:szCs w:val="24"/>
        </w:rPr>
        <w:t>, «</w:t>
      </w:r>
      <w:proofErr w:type="gramEnd"/>
      <w:r w:rsidRPr="001F49BF">
        <w:rPr>
          <w:rStyle w:val="c1"/>
          <w:rFonts w:ascii="Times New Roman" w:hAnsi="Times New Roman"/>
          <w:sz w:val="24"/>
          <w:szCs w:val="24"/>
        </w:rPr>
        <w:t>-». Групповая форма работы. Знакомство с оцениванием. Графический диктант.</w:t>
      </w:r>
    </w:p>
    <w:p w:rsidR="0089364B" w:rsidRPr="001F49BF" w:rsidRDefault="0089364B" w:rsidP="008427BA">
      <w:pPr>
        <w:rPr>
          <w:rStyle w:val="c1"/>
          <w:rFonts w:ascii="Times New Roman" w:hAnsi="Times New Roman"/>
          <w:sz w:val="24"/>
          <w:szCs w:val="24"/>
        </w:rPr>
      </w:pPr>
      <w:r w:rsidRPr="001F49BF">
        <w:rPr>
          <w:rStyle w:val="c1"/>
          <w:rFonts w:ascii="Times New Roman" w:hAnsi="Times New Roman"/>
          <w:sz w:val="24"/>
          <w:szCs w:val="24"/>
        </w:rPr>
        <w:t>Парная форма работы</w:t>
      </w:r>
      <w:r w:rsidRPr="001F49BF">
        <w:rPr>
          <w:rFonts w:ascii="Times New Roman" w:hAnsi="Times New Roman"/>
          <w:sz w:val="24"/>
          <w:szCs w:val="24"/>
        </w:rPr>
        <w:t xml:space="preserve"> </w:t>
      </w:r>
      <w:r w:rsidRPr="001F49BF">
        <w:rPr>
          <w:rStyle w:val="c1"/>
          <w:rFonts w:ascii="Times New Roman" w:hAnsi="Times New Roman"/>
          <w:sz w:val="24"/>
          <w:szCs w:val="24"/>
        </w:rPr>
        <w:t>Школьные правила вежливости. Школьные принадлежности. Отработка знаков «Я», «ХОР</w:t>
      </w:r>
      <w:proofErr w:type="gramStart"/>
      <w:r w:rsidRPr="001F49BF">
        <w:rPr>
          <w:rStyle w:val="c1"/>
          <w:rFonts w:ascii="Times New Roman" w:hAnsi="Times New Roman"/>
          <w:sz w:val="24"/>
          <w:szCs w:val="24"/>
        </w:rPr>
        <w:t>», «+», «-»</w:t>
      </w:r>
      <w:proofErr w:type="gramEnd"/>
      <w:r w:rsidRPr="001F49BF">
        <w:rPr>
          <w:rStyle w:val="c1"/>
          <w:rFonts w:ascii="Times New Roman" w:hAnsi="Times New Roman"/>
          <w:sz w:val="24"/>
          <w:szCs w:val="24"/>
        </w:rPr>
        <w:t>Графический диктант</w:t>
      </w:r>
    </w:p>
    <w:p w:rsidR="0089364B" w:rsidRPr="001F49BF" w:rsidRDefault="0089364B" w:rsidP="008427BA">
      <w:pPr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Обратная связь на уроке. Противоречие «люблю», «не люблю»</w:t>
      </w:r>
      <w:proofErr w:type="gramStart"/>
      <w:r w:rsidRPr="001F49BF">
        <w:rPr>
          <w:rFonts w:ascii="Times New Roman" w:hAnsi="Times New Roman"/>
          <w:sz w:val="24"/>
          <w:szCs w:val="24"/>
        </w:rPr>
        <w:t>.Г</w:t>
      </w:r>
      <w:proofErr w:type="gramEnd"/>
      <w:r w:rsidRPr="001F49BF">
        <w:rPr>
          <w:rFonts w:ascii="Times New Roman" w:hAnsi="Times New Roman"/>
          <w:sz w:val="24"/>
          <w:szCs w:val="24"/>
        </w:rPr>
        <w:t>рафический диктант. Обучение составлению ловушек.</w:t>
      </w:r>
    </w:p>
    <w:p w:rsidR="0089364B" w:rsidRPr="001F49BF" w:rsidRDefault="0089364B" w:rsidP="008427BA">
      <w:pPr>
        <w:rPr>
          <w:rStyle w:val="c1"/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Выходы из спорных ситуаций. </w:t>
      </w:r>
      <w:r w:rsidRPr="001F49BF">
        <w:rPr>
          <w:rStyle w:val="c1"/>
          <w:rFonts w:ascii="Times New Roman" w:hAnsi="Times New Roman"/>
          <w:sz w:val="24"/>
          <w:szCs w:val="24"/>
        </w:rPr>
        <w:t>Парная форма работы. Ориентировка на листе бумаги.</w:t>
      </w:r>
    </w:p>
    <w:p w:rsidR="0089364B" w:rsidRPr="001F49BF" w:rsidRDefault="0089364B" w:rsidP="008427BA">
      <w:pPr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Групповая работа. Составление «ловушек». Обучение работе в паре и группе.</w:t>
      </w:r>
    </w:p>
    <w:p w:rsidR="0089364B" w:rsidRPr="001F49BF" w:rsidRDefault="0089364B" w:rsidP="008427BA">
      <w:pPr>
        <w:rPr>
          <w:rStyle w:val="c1"/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Коллективная работа «Мы идём в школу».</w:t>
      </w:r>
    </w:p>
    <w:p w:rsidR="001F49BF" w:rsidRPr="001F49BF" w:rsidRDefault="001F49BF" w:rsidP="00D81F5D">
      <w:pPr>
        <w:pStyle w:val="a3"/>
        <w:rPr>
          <w:b/>
          <w:sz w:val="24"/>
          <w:szCs w:val="24"/>
        </w:rPr>
      </w:pPr>
    </w:p>
    <w:p w:rsidR="001F49BF" w:rsidRPr="001F49BF" w:rsidRDefault="001F49BF" w:rsidP="00D81F5D">
      <w:pPr>
        <w:pStyle w:val="a3"/>
        <w:rPr>
          <w:b/>
          <w:sz w:val="24"/>
          <w:szCs w:val="24"/>
        </w:rPr>
      </w:pPr>
    </w:p>
    <w:p w:rsidR="001F49BF" w:rsidRPr="001F49BF" w:rsidRDefault="001F49BF" w:rsidP="00D81F5D">
      <w:pPr>
        <w:pStyle w:val="a3"/>
        <w:rPr>
          <w:b/>
          <w:sz w:val="24"/>
          <w:szCs w:val="24"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  <w:sectPr w:rsidR="001F49BF" w:rsidSect="001F49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lastRenderedPageBreak/>
        <w:t>ПЛАНИРОВАНИЕ  ПО  КУРСУ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t>«ВВЕДЕНИЕ  В  ШКОЛЬНУЮ  ЖИЗНЬ»</w:t>
      </w:r>
    </w:p>
    <w:tbl>
      <w:tblPr>
        <w:tblW w:w="1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905"/>
        <w:gridCol w:w="2355"/>
        <w:gridCol w:w="4481"/>
        <w:gridCol w:w="3063"/>
        <w:gridCol w:w="2062"/>
      </w:tblGrid>
      <w:tr w:rsidR="001F49BF" w:rsidRPr="001F49BF" w:rsidTr="006E14C0">
        <w:tc>
          <w:tcPr>
            <w:tcW w:w="1101" w:type="dxa"/>
            <w:shd w:val="clear" w:color="auto" w:fill="auto"/>
            <w:vAlign w:val="center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День занятий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/п урока</w:t>
            </w:r>
          </w:p>
        </w:tc>
        <w:tc>
          <w:tcPr>
            <w:tcW w:w="2355" w:type="dxa"/>
            <w:vAlign w:val="center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81" w:type="dxa"/>
            <w:vAlign w:val="center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Актуализация</w:t>
            </w:r>
          </w:p>
        </w:tc>
        <w:tc>
          <w:tcPr>
            <w:tcW w:w="2062" w:type="dxa"/>
            <w:vAlign w:val="center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</w:p>
        </w:tc>
      </w:tr>
      <w:tr w:rsidR="001F49BF" w:rsidRPr="001F49BF" w:rsidTr="006E14C0">
        <w:tc>
          <w:tcPr>
            <w:tcW w:w="1101" w:type="dxa"/>
            <w:vMerge w:val="restart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1 день</w:t>
            </w: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 « Знакомство».</w:t>
            </w: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 Цель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: знакомство детей друг с другом и с учителем; повторение правил общения.</w:t>
            </w: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Воспроизведение известных правил межличностного взаимодействия.</w:t>
            </w:r>
          </w:p>
        </w:tc>
        <w:tc>
          <w:tcPr>
            <w:tcW w:w="2062" w:type="dxa"/>
            <w:vMerge w:val="restart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9BF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1F49BF">
              <w:rPr>
                <w:rFonts w:ascii="Times New Roman" w:hAnsi="Times New Roman"/>
                <w:sz w:val="24"/>
                <w:szCs w:val="24"/>
              </w:rPr>
              <w:t xml:space="preserve">  умения и  навыки.</w:t>
            </w:r>
          </w:p>
        </w:tc>
      </w:tr>
      <w:tr w:rsidR="001F49BF" w:rsidRPr="001F49BF" w:rsidTr="006E14C0">
        <w:tc>
          <w:tcPr>
            <w:tcW w:w="1101" w:type="dxa"/>
            <w:vMerge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 «Режим дня школьника»</w:t>
            </w: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работа со схемой времени, как средством организации поведения детей.</w:t>
            </w: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BF" w:rsidRPr="001F49BF" w:rsidTr="006E14C0">
        <w:tc>
          <w:tcPr>
            <w:tcW w:w="1101" w:type="dxa"/>
            <w:vMerge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«Психологическая  диагностика».</w:t>
            </w: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изучение эмоционально – личностной сферы.</w:t>
            </w: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BF" w:rsidRPr="001F49BF" w:rsidTr="006E14C0">
        <w:trPr>
          <w:trHeight w:val="819"/>
        </w:trPr>
        <w:tc>
          <w:tcPr>
            <w:tcW w:w="1101" w:type="dxa"/>
            <w:vMerge w:val="restart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2 день</w:t>
            </w: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«Дошкольник и школьник»</w:t>
            </w: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помочь детям сориентироваться в том, что представляет собой идентичность школьника.</w:t>
            </w: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Воспроизведение известных норм и правил жизнедеятельности.</w:t>
            </w:r>
          </w:p>
        </w:tc>
        <w:tc>
          <w:tcPr>
            <w:tcW w:w="2062" w:type="dxa"/>
            <w:vMerge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BF" w:rsidRPr="001F49BF" w:rsidTr="006E14C0">
        <w:tc>
          <w:tcPr>
            <w:tcW w:w="1101" w:type="dxa"/>
            <w:vMerge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«Школа и школьные  правила»</w:t>
            </w: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предоставить ребенку информацию об устройстве школьной жизни.</w:t>
            </w: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BF" w:rsidRPr="001F49BF" w:rsidTr="006E14C0">
        <w:tc>
          <w:tcPr>
            <w:tcW w:w="1101" w:type="dxa"/>
            <w:vMerge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«Правила поведения первоклассника»</w:t>
            </w: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пропедевтика выполнения школьных правил.</w:t>
            </w: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Воспроизведение известных норм и правил жизнедеятельности.</w:t>
            </w:r>
          </w:p>
        </w:tc>
        <w:tc>
          <w:tcPr>
            <w:tcW w:w="2062" w:type="dxa"/>
            <w:vMerge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BF" w:rsidRPr="001F49BF" w:rsidTr="006E14C0">
        <w:tc>
          <w:tcPr>
            <w:tcW w:w="1101" w:type="dxa"/>
            <w:vMerge w:val="restart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3 день</w:t>
            </w: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Знаки  «Я» и «Хор»</w:t>
            </w: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показать детям две возможные формы ответа: индивидуальную и групповую, вести знаки «Я» и «Хор»</w:t>
            </w: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Воспроизведение опыта индивидуальной и групповой деятельности.</w:t>
            </w:r>
          </w:p>
        </w:tc>
        <w:tc>
          <w:tcPr>
            <w:tcW w:w="2062" w:type="dxa"/>
            <w:vMerge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BF" w:rsidRPr="001F49BF" w:rsidTr="006E14C0">
        <w:tc>
          <w:tcPr>
            <w:tcW w:w="1101" w:type="dxa"/>
            <w:vMerge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Знаки «Согласен», «Не согласен»</w:t>
            </w: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формировать умения слушать и обращаться к сверстникам</w:t>
            </w: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Воспроизведение известных правил межличностного взаимодействия.</w:t>
            </w:r>
          </w:p>
        </w:tc>
        <w:tc>
          <w:tcPr>
            <w:tcW w:w="2062" w:type="dxa"/>
            <w:vMerge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BF" w:rsidRPr="001F49BF" w:rsidTr="006E14C0">
        <w:tc>
          <w:tcPr>
            <w:tcW w:w="1101" w:type="dxa"/>
            <w:vMerge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Знак «Вопрос»</w:t>
            </w: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обучить элементарным приемам обратной связи.</w:t>
            </w: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S Sans Serif" w:hAnsi="MS Sans Serif"/>
          <w:sz w:val="20"/>
          <w:szCs w:val="20"/>
        </w:rPr>
      </w:pPr>
    </w:p>
    <w:tbl>
      <w:tblPr>
        <w:tblW w:w="1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905"/>
        <w:gridCol w:w="2355"/>
        <w:gridCol w:w="4481"/>
        <w:gridCol w:w="3063"/>
        <w:gridCol w:w="2062"/>
      </w:tblGrid>
      <w:tr w:rsidR="001F49BF" w:rsidRPr="001F49BF" w:rsidTr="006E14C0">
        <w:tc>
          <w:tcPr>
            <w:tcW w:w="1101" w:type="dxa"/>
            <w:vMerge w:val="restart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4 день</w:t>
            </w: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«Экскурсия  по  школе»</w:t>
            </w: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Научить детей ориентироваться в помещении школы, познакомить с сотрудниками</w:t>
            </w: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BF" w:rsidRPr="001F49BF" w:rsidTr="006E14C0">
        <w:trPr>
          <w:trHeight w:val="1405"/>
        </w:trPr>
        <w:tc>
          <w:tcPr>
            <w:tcW w:w="1101" w:type="dxa"/>
            <w:vMerge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«Давайте жить дружно!»</w:t>
            </w: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учить детей сопереживать друг другу, воспитывать дружелюбие, умение различать и понимать эмоциональное состояние и личностные качества окружающих»</w:t>
            </w: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BF" w:rsidRPr="001F49BF" w:rsidTr="006E14C0">
        <w:tc>
          <w:tcPr>
            <w:tcW w:w="1101" w:type="dxa"/>
            <w:vMerge w:val="restart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5 день</w:t>
            </w: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Психологическая диагностика мотивации</w:t>
            </w: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изучение типов мотивации</w:t>
            </w: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BF" w:rsidRPr="001F49BF" w:rsidTr="006E14C0">
        <w:trPr>
          <w:trHeight w:val="1970"/>
        </w:trPr>
        <w:tc>
          <w:tcPr>
            <w:tcW w:w="1101" w:type="dxa"/>
            <w:vMerge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2 - 3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Итоговое занятие «Волшебная поляна»</w:t>
            </w: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(игра имеет диагностическое значение – социометрия)</w:t>
            </w: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предоставление детям опыта межличностного взаимодействия, построение личного пространства</w:t>
            </w: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lastRenderedPageBreak/>
        <w:t>ДЕНЬ   ПЕРВЫЙ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Занятие 1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«ЗНАКОМСТВО»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Цель</w:t>
      </w:r>
      <w:r w:rsidRPr="001F49BF">
        <w:rPr>
          <w:rFonts w:ascii="Times New Roman" w:hAnsi="Times New Roman"/>
          <w:i/>
          <w:sz w:val="24"/>
          <w:szCs w:val="24"/>
        </w:rPr>
        <w:t>: знакомство детей друг с другом и с учителем; повторение правил общения.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Ход  занятия: 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b/>
          <w:i/>
          <w:sz w:val="24"/>
          <w:szCs w:val="24"/>
        </w:rPr>
        <w:t xml:space="preserve">1.Приветствие  </w:t>
      </w:r>
      <w:r w:rsidRPr="001F49BF">
        <w:rPr>
          <w:rFonts w:ascii="Times New Roman" w:hAnsi="Times New Roman"/>
          <w:sz w:val="24"/>
          <w:szCs w:val="24"/>
        </w:rPr>
        <w:t xml:space="preserve"> (Варианты приветствий в приложении 1)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После игровой разминки, детям предлагается традиционный  вариант приветствия в школе.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b/>
          <w:i/>
          <w:sz w:val="24"/>
          <w:szCs w:val="24"/>
        </w:rPr>
        <w:t xml:space="preserve">2. Знакомство.  </w:t>
      </w:r>
      <w:r w:rsidRPr="001F49BF">
        <w:rPr>
          <w:rFonts w:ascii="Times New Roman" w:hAnsi="Times New Roman"/>
          <w:sz w:val="24"/>
          <w:szCs w:val="24"/>
        </w:rPr>
        <w:t xml:space="preserve"> (Варианты в приложении 2)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Занятие  2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«РЕЖИМ  ДНЯ  ШКОЛЬНИКА»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Цель: </w:t>
      </w:r>
      <w:r w:rsidRPr="001F49BF">
        <w:rPr>
          <w:rFonts w:ascii="Times New Roman" w:hAnsi="Times New Roman"/>
          <w:i/>
          <w:sz w:val="24"/>
          <w:szCs w:val="24"/>
        </w:rPr>
        <w:t>работа со схемой времени, как средством организации поведения детей на уроке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Ход занятия.  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 (Смысловой центр урока - введение схемы времени</w:t>
      </w:r>
      <w:proofErr w:type="gramStart"/>
      <w:r w:rsidRPr="001F49BF">
        <w:rPr>
          <w:rFonts w:ascii="Times New Roman" w:hAnsi="Times New Roman"/>
          <w:sz w:val="24"/>
          <w:szCs w:val="24"/>
        </w:rPr>
        <w:t>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49BF">
        <w:rPr>
          <w:rFonts w:ascii="Times New Roman" w:hAnsi="Times New Roman"/>
          <w:sz w:val="24"/>
          <w:szCs w:val="24"/>
        </w:rPr>
        <w:t>д</w:t>
      </w:r>
      <w:proofErr w:type="gramEnd"/>
      <w:r w:rsidRPr="001F49BF">
        <w:rPr>
          <w:rFonts w:ascii="Times New Roman" w:hAnsi="Times New Roman"/>
          <w:sz w:val="24"/>
          <w:szCs w:val="24"/>
        </w:rPr>
        <w:t>ети работают не с традиционным круглым циферблатом, а со знаком времени, своего рода временным лучом. Непривычная для глаза схема времени позволяет детям "увидеть" временную протяженность, воспринять ее как знак, отражающий свойство времени. В результате работы со схемой времени  ребенок должен овладеть еще одним средством организации своего поведения. Кроме того, важную роль играет и моделирование новой для детей категории - времени.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На этом уроке важным фактором является введение знака "Звонок". С его помощью осуществляется первоначальная разметка временной оси и детям открываются ограничения любой протяженности (начало и конец - границы).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1F49BF">
        <w:rPr>
          <w:rFonts w:ascii="Times New Roman" w:hAnsi="Times New Roman"/>
          <w:sz w:val="24"/>
          <w:szCs w:val="24"/>
        </w:rPr>
        <w:t>Обсуждение с детьми различных школьных и нешкольных дел важно, для того чтобы ребенок не "разрывал" свое существование на школьное и нешкольное).</w:t>
      </w:r>
      <w:proofErr w:type="gramEnd"/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Учитель: "Чему вы </w:t>
      </w:r>
      <w:proofErr w:type="gramStart"/>
      <w:r w:rsidRPr="001F49BF">
        <w:rPr>
          <w:rFonts w:ascii="Times New Roman" w:hAnsi="Times New Roman"/>
          <w:sz w:val="24"/>
          <w:szCs w:val="24"/>
        </w:rPr>
        <w:t>научились на первом уроке мы сейчас узнаем</w:t>
      </w:r>
      <w:proofErr w:type="gramEnd"/>
      <w:r w:rsidRPr="001F49BF">
        <w:rPr>
          <w:rFonts w:ascii="Times New Roman" w:hAnsi="Times New Roman"/>
          <w:sz w:val="24"/>
          <w:szCs w:val="24"/>
        </w:rPr>
        <w:t>! Кто запомнил имя своего соседа?.. Сразу видно тех, кто чему-то научился на первом уроке: они подняли руку... Кто знает, как школьник обращается к учителю, когда хочет что-то сказать?..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А сейчас посмотрите на доску. </w:t>
      </w:r>
      <w:proofErr w:type="gramStart"/>
      <w:r w:rsidRPr="001F49BF">
        <w:rPr>
          <w:rFonts w:ascii="Times New Roman" w:hAnsi="Times New Roman"/>
          <w:sz w:val="24"/>
          <w:szCs w:val="24"/>
        </w:rPr>
        <w:t>Кто знает, что это такое (показывается схема времени.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Приложение 3. Схему можно изобразить на доске цветными мелками)</w:t>
      </w:r>
      <w:proofErr w:type="gramStart"/>
      <w:r w:rsidRPr="001F49BF">
        <w:rPr>
          <w:rFonts w:ascii="Times New Roman" w:hAnsi="Times New Roman"/>
          <w:sz w:val="24"/>
          <w:szCs w:val="24"/>
        </w:rPr>
        <w:t>.Э</w:t>
      </w:r>
      <w:proofErr w:type="gramEnd"/>
      <w:r w:rsidRPr="001F49BF">
        <w:rPr>
          <w:rFonts w:ascii="Times New Roman" w:hAnsi="Times New Roman"/>
          <w:sz w:val="24"/>
          <w:szCs w:val="24"/>
        </w:rPr>
        <w:t>то ваш день, ваше время. На схеме отмечается время, когда вы встаете, начало уроков, конец уроков".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Задание классу: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Вспомнить не менее трех дел, которые надо обязательно делать по утрам до школы.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Дети называют  главные утренние дела, учитель называет или помещает на оси времени картинки, обозначающие эти дела, в том порядке, в котором их называют. По картинкам учитель дает словесное описание утра школьника</w:t>
      </w:r>
      <w:proofErr w:type="gramStart"/>
      <w:r w:rsidRPr="001F49BF">
        <w:rPr>
          <w:rFonts w:ascii="Times New Roman" w:hAnsi="Times New Roman"/>
          <w:sz w:val="24"/>
          <w:szCs w:val="24"/>
        </w:rPr>
        <w:t>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49BF">
        <w:rPr>
          <w:rFonts w:ascii="Times New Roman" w:hAnsi="Times New Roman"/>
          <w:sz w:val="24"/>
          <w:szCs w:val="24"/>
        </w:rPr>
        <w:t>в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се вместе исправляют порядок картинок.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По правильному распорядку дня в качестве </w:t>
      </w:r>
      <w:proofErr w:type="spellStart"/>
      <w:r w:rsidRPr="001F49BF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можно  разыграть пантомиму, в которой участвуют все дети.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Далее учитель коротко сообщает о школьном времени, обозначая на схеме уроки красным цветом, а перемены - синим. </w:t>
      </w:r>
      <w:proofErr w:type="gramStart"/>
      <w:r w:rsidRPr="001F49BF">
        <w:rPr>
          <w:rFonts w:ascii="Times New Roman" w:hAnsi="Times New Roman"/>
          <w:sz w:val="24"/>
          <w:szCs w:val="24"/>
        </w:rPr>
        <w:t>Границы уроков и перемен отмечаются изображениями звонка (Схема школьного времени.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Приложение 4). Эту работу лучше делать на доске, пользуясь мелками разного цвета.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Задание классу: назвать четыре дела, которые должен делать школьник после школы (а дошкольник не должен).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Учитель, выслушав ответы детей, называет главные дела после школы: убрать форму, повторить  уроки, сложить портфель, кому-нибудь помочь.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ЗАНЯТИЕ  3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"ПСИХОЛОГИЧЕСКАЯ    ДИАГНОСТИКА"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Цель: Изучение эмоционально - личностной сферы ребенка.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Проективная методика исследования личности "Дом - Дерево - Человек" , предложенная </w:t>
      </w:r>
      <w:proofErr w:type="spellStart"/>
      <w:r w:rsidRPr="001F49BF">
        <w:rPr>
          <w:rFonts w:ascii="Times New Roman" w:hAnsi="Times New Roman"/>
          <w:sz w:val="24"/>
          <w:szCs w:val="24"/>
        </w:rPr>
        <w:t>Дж</w:t>
      </w:r>
      <w:proofErr w:type="gramStart"/>
      <w:r w:rsidRPr="001F49BF">
        <w:rPr>
          <w:rFonts w:ascii="Times New Roman" w:hAnsi="Times New Roman"/>
          <w:sz w:val="24"/>
          <w:szCs w:val="24"/>
        </w:rPr>
        <w:t>.Б</w:t>
      </w:r>
      <w:proofErr w:type="gramEnd"/>
      <w:r w:rsidRPr="001F49BF">
        <w:rPr>
          <w:rFonts w:ascii="Times New Roman" w:hAnsi="Times New Roman"/>
          <w:sz w:val="24"/>
          <w:szCs w:val="24"/>
        </w:rPr>
        <w:t>уком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в 1948г.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Детям предлагается нарисовать дом, дерево и человека на стандартном листе (формат А</w:t>
      </w:r>
      <w:proofErr w:type="gramStart"/>
      <w:r w:rsidRPr="001F49BF">
        <w:rPr>
          <w:rFonts w:ascii="Times New Roman" w:hAnsi="Times New Roman"/>
          <w:sz w:val="24"/>
          <w:szCs w:val="24"/>
        </w:rPr>
        <w:t>4</w:t>
      </w:r>
      <w:proofErr w:type="gramEnd"/>
      <w:r w:rsidRPr="001F49BF">
        <w:rPr>
          <w:rFonts w:ascii="Times New Roman" w:hAnsi="Times New Roman"/>
          <w:sz w:val="24"/>
          <w:szCs w:val="24"/>
        </w:rPr>
        <w:t>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Инструкция: "Нарисуйте дом, дерево и человека в полный рост. Постарайтесь изобразить на </w:t>
      </w:r>
      <w:proofErr w:type="gramStart"/>
      <w:r w:rsidRPr="001F49BF">
        <w:rPr>
          <w:rFonts w:ascii="Times New Roman" w:hAnsi="Times New Roman"/>
          <w:sz w:val="24"/>
          <w:szCs w:val="24"/>
        </w:rPr>
        <w:t>этом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же рисунке </w:t>
      </w:r>
      <w:proofErr w:type="gramStart"/>
      <w:r w:rsidRPr="001F49BF">
        <w:rPr>
          <w:rFonts w:ascii="Times New Roman" w:hAnsi="Times New Roman"/>
          <w:sz w:val="24"/>
          <w:szCs w:val="24"/>
        </w:rPr>
        <w:t>какое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- то действие".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t>ДЕНЬ   ВТОРОЙ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ЗАНЯТИЕ  1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"ДОШКОЛЬНИК   И   ШКОЛЬНИК"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Цель: помочь детям сориентироваться в том, что представляет собой идентичность школьника.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Ход занятия: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1.Разминка  (Возможно использование игр</w:t>
      </w:r>
      <w:proofErr w:type="gramStart"/>
      <w:r w:rsidRPr="001F49BF">
        <w:rPr>
          <w:rFonts w:ascii="Times New Roman" w:hAnsi="Times New Roman"/>
          <w:sz w:val="24"/>
          <w:szCs w:val="24"/>
        </w:rPr>
        <w:t>ы-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приветствия, игры - знакомство. </w:t>
      </w:r>
      <w:proofErr w:type="gramStart"/>
      <w:r w:rsidRPr="001F49BF">
        <w:rPr>
          <w:rFonts w:ascii="Times New Roman" w:hAnsi="Times New Roman"/>
          <w:sz w:val="24"/>
          <w:szCs w:val="24"/>
        </w:rPr>
        <w:t>Приложения 1,2)</w:t>
      </w:r>
      <w:proofErr w:type="gramEnd"/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lastRenderedPageBreak/>
        <w:t>2. Обсуждение темы "Школьник - дошкольник"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Теоретическое обоснование: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При переходе из дошкольного детства в школу ребенок обретает новую идентичность: "Мы теперь не просто дети, мы теперь ученики".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Взрослым присущи </w:t>
      </w:r>
      <w:proofErr w:type="spellStart"/>
      <w:r w:rsidRPr="001F49BF">
        <w:rPr>
          <w:rFonts w:ascii="Times New Roman" w:hAnsi="Times New Roman"/>
          <w:i/>
          <w:sz w:val="24"/>
          <w:szCs w:val="24"/>
        </w:rPr>
        <w:t>ирррациональные</w:t>
      </w:r>
      <w:proofErr w:type="spellEnd"/>
      <w:r w:rsidRPr="001F49BF">
        <w:rPr>
          <w:rFonts w:ascii="Times New Roman" w:hAnsi="Times New Roman"/>
          <w:i/>
          <w:sz w:val="24"/>
          <w:szCs w:val="24"/>
        </w:rPr>
        <w:t xml:space="preserve"> ожидания, что в один прекрасный день (а именно первого сентября) ребенок волшебным образом начнет вести себя как школьник. Дошкольные формы поведения и интересы получают отрицательную оценку: "Ты же такой большой, что ты все время играешь?"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Представление о противоположности позиций школьника и дошкольника является крайне психотравмирующим для ребенка. Важно чтобы ребенок понимал: переходя в школу, он не перестает быть ребенком со всеми присущими ему особенностями.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Дети же часто имеют следующее представление о школьнике: это ребенок, который ходит в школу, учится, выполняет домашние задания. На уроках он слушает учителя и старается выполнять его требования, а вот на перемене он может бегать,  прыгать, играть.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Работу по разграничению образов школьника и дошкольника имеет смысл начать с обсуждения того, чем они отличаются друг от друга. Затем эта тема получает развитие в различных упражнениях.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Упр.  "ПРЕДСТАВЬ  СЕБЕ"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 Работа с пластическим образом школьника и дошкольника: "Представь, как сидит школьник, Представь, как - дошкольник. Представь, как ходит школьник. Представь, как - дошкольник".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Ребенку важно попробовать себя и в одной и в другой роли: "Походи как школьник, посиди как дошкольник".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1F49BF">
        <w:rPr>
          <w:rFonts w:ascii="Times New Roman" w:hAnsi="Times New Roman"/>
          <w:sz w:val="24"/>
          <w:szCs w:val="24"/>
        </w:rPr>
        <w:t>Можноб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дать детям такое игровое задание: Когда я хлопну один раз, то вы должны сидеть как дошкольники, а когда два раза - как школьники".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Затем дети по очереди изображают школьника и дошкольника в любой позе, а задача группы - догадаться, кого именно ребенок изобразил.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Упр. "КТО  ГДЕ?"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Дети получают следующее задание: "Вот лист бумаги. Он разделен пополам. Нарисуй на одной половине школьника, а на другой дошкольника. Сделай это так, чтобы можно было сразу догадаться, </w:t>
      </w:r>
      <w:proofErr w:type="gramStart"/>
      <w:r w:rsidRPr="001F49BF">
        <w:rPr>
          <w:rFonts w:ascii="Times New Roman" w:hAnsi="Times New Roman"/>
          <w:sz w:val="24"/>
          <w:szCs w:val="24"/>
        </w:rPr>
        <w:t>кто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где нарисован. Никому не говори, </w:t>
      </w:r>
      <w:proofErr w:type="gramStart"/>
      <w:r w:rsidRPr="001F49BF">
        <w:rPr>
          <w:rFonts w:ascii="Times New Roman" w:hAnsi="Times New Roman"/>
          <w:sz w:val="24"/>
          <w:szCs w:val="24"/>
        </w:rPr>
        <w:t>кого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где ты нарисовал".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По завершению рисования можно сесть в круг</w:t>
      </w:r>
      <w:proofErr w:type="gramStart"/>
      <w:r w:rsidRPr="001F49BF">
        <w:rPr>
          <w:rFonts w:ascii="Times New Roman" w:hAnsi="Times New Roman"/>
          <w:sz w:val="24"/>
          <w:szCs w:val="24"/>
        </w:rPr>
        <w:t>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49BF">
        <w:rPr>
          <w:rFonts w:ascii="Times New Roman" w:hAnsi="Times New Roman"/>
          <w:sz w:val="24"/>
          <w:szCs w:val="24"/>
        </w:rPr>
        <w:t>д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ети </w:t>
      </w:r>
      <w:proofErr w:type="spellStart"/>
      <w:r w:rsidRPr="001F49BF">
        <w:rPr>
          <w:rFonts w:ascii="Times New Roman" w:hAnsi="Times New Roman"/>
          <w:sz w:val="24"/>
          <w:szCs w:val="24"/>
        </w:rPr>
        <w:t>поочереди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показывают свои рисунки, а задача группы - догадаться, где нарисован школьник, а где - дошкольник.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Рисунок на ту же тему можно провести по завершению курса адаптационных занятий с целью отслеживания динамики </w:t>
      </w:r>
      <w:proofErr w:type="spellStart"/>
      <w:r w:rsidRPr="001F49BF">
        <w:rPr>
          <w:rFonts w:ascii="Times New Roman" w:hAnsi="Times New Roman"/>
          <w:sz w:val="24"/>
          <w:szCs w:val="24"/>
        </w:rPr>
        <w:t>осознавания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детьми двух социальных ситуаций.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lastRenderedPageBreak/>
        <w:t>ЗАНЯТИЕ  2, 3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"ШКОЛА  И  ШКОЛЬНЫЕ  ПРАВИЛА"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«ПРАВИЛА  ПОВЕДЕНИЯ  ПЕРВОКЛАССНИКА»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ЦЕЛЬ: Предоставить ребенку информацию об устройстве школьной жизни;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     Знакомство детей с правилами поведения на уроке и перемене, упражнения в их применении.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Разминка </w:t>
      </w:r>
      <w:r w:rsidRPr="001F49BF">
        <w:rPr>
          <w:rFonts w:ascii="Times New Roman" w:hAnsi="Times New Roman"/>
          <w:i/>
          <w:sz w:val="24"/>
          <w:szCs w:val="24"/>
        </w:rPr>
        <w:t>"Неоконченные  предложения"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Учитель бросает детям мяч и просит закончить фразы: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"Мне нравится в школе то, что..."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"Мне не </w:t>
      </w:r>
      <w:proofErr w:type="gramStart"/>
      <w:r w:rsidRPr="001F49BF">
        <w:rPr>
          <w:rFonts w:ascii="Times New Roman" w:hAnsi="Times New Roman"/>
          <w:sz w:val="24"/>
          <w:szCs w:val="24"/>
        </w:rPr>
        <w:t>понятно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почему в школе..."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"Если бы я был директором, я бы для всех учеников..."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"Если бы я был учителем..."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"</w:t>
      </w:r>
      <w:proofErr w:type="spellStart"/>
      <w:r w:rsidRPr="001F49BF">
        <w:rPr>
          <w:rFonts w:ascii="Times New Roman" w:hAnsi="Times New Roman"/>
          <w:sz w:val="24"/>
          <w:szCs w:val="24"/>
        </w:rPr>
        <w:t>Есди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бы в школе можно было..."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"В школе мне трудно..."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"В школе меня огорчает..."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"В школе меня радует..."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Ответы детей позволяют педагогу выявить эмоциональное состояние детей, их первые представления и впечатления от школы.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Упр. </w:t>
      </w:r>
      <w:r w:rsidRPr="001F49BF">
        <w:rPr>
          <w:rFonts w:ascii="Times New Roman" w:hAnsi="Times New Roman"/>
          <w:i/>
          <w:sz w:val="24"/>
          <w:szCs w:val="24"/>
        </w:rPr>
        <w:t>"Школа на планете "Наоборот"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Учитель рассказывает детям о необычной планете, на которой все происходит наоборот: машины ездят задом наперед, на обед дают сладости, дети заправляют всем, а взрослые подчиняются. Дети представляют себе, какой может быть школа на этой планете: как она выглядит, чем там занимаются, за что ставят оценки, какие правила поведения существуют в этой школе.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Далее педагог предлагает детям подумать, какие же правила  поведения существуют в нашей школе.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- В </w:t>
      </w:r>
      <w:proofErr w:type="spellStart"/>
      <w:r w:rsidRPr="001F49BF">
        <w:rPr>
          <w:rFonts w:ascii="Times New Roman" w:hAnsi="Times New Roman"/>
          <w:sz w:val="24"/>
          <w:szCs w:val="24"/>
        </w:rPr>
        <w:t>шкле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можно улыбаться и смеяться;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Нельзя ругаться и драться и т.д.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Беседа на тему «Что такое урок?»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Дети высказывают свое мнение.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Педагог: </w:t>
      </w:r>
      <w:r w:rsidRPr="001F49BF">
        <w:rPr>
          <w:rFonts w:ascii="Times New Roman" w:hAnsi="Times New Roman"/>
          <w:i/>
          <w:sz w:val="24"/>
          <w:szCs w:val="24"/>
        </w:rPr>
        <w:t>Как можно показать, что ты готов к уроку? Например, в школе есть правило «Готов к уроку»: по звонку ученик становится возле своей парты и ждет команды учителя. Давайте потренируемся выполнять это правило.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Проигрывание ситуаций.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Что нужно сделать: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lastRenderedPageBreak/>
        <w:t>А) Когда учитель или кто-то старший входит в класс;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Б) Когда </w:t>
      </w:r>
      <w:proofErr w:type="spellStart"/>
      <w:r w:rsidRPr="001F49BF">
        <w:rPr>
          <w:rFonts w:ascii="Times New Roman" w:hAnsi="Times New Roman"/>
          <w:sz w:val="24"/>
          <w:szCs w:val="24"/>
        </w:rPr>
        <w:t>хлчешь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что-либо сказать;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В) Когда кто-то опаздывает на урок и т.д.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Игра на внимание.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На уроке надо быть очень внимательным! Чтобы проверить ваше внимание и наблюдательность, давайте поиграем. Закройте глаза и положите голову на парту.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У кого сосед по парте со светлыми волосами? Поднимите руку с закрытыми глазами. Откройте глаза и проверьте себя.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Опять закройте глаза. У кого сосед с темными глазами? Поднимите руку с закрытыми глазами.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Откройте глаза и проверьте себя и т.д.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Беседа «Что можно сделать за перемену?»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Обобщение ответов детей: за перемену можно приготовиться к следующему уроку, поиграть...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Предложенная информация дополняется педагогом. ("Правила поведения учащихся"  Устав школы.)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Рисование на тему «Что мне нравится в школе».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Завершение занятия.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Прозвенел звонок.  Мы уже учились выполнять правило «Готов к уроку». Сейчас познакомимся с правилом «Урок закончен»…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t>ДЕНЬ   ТРЕТИЙ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ЗАНЯТИЕ 1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«ЗНАКИ «Я»  И  «ХОР»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Цель: </w:t>
      </w:r>
      <w:r w:rsidRPr="001F49BF">
        <w:rPr>
          <w:rFonts w:ascii="Times New Roman" w:hAnsi="Times New Roman"/>
          <w:i/>
          <w:sz w:val="24"/>
          <w:szCs w:val="24"/>
        </w:rPr>
        <w:t>показать детям две возможные формы ответа: индивидуальную и групповую, ввести знаки «Я» и «Хор»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Ход  занятия: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1.Разминка  (Возможно использование игр</w:t>
      </w:r>
      <w:proofErr w:type="gramStart"/>
      <w:r w:rsidRPr="001F49BF">
        <w:rPr>
          <w:rFonts w:ascii="Times New Roman" w:hAnsi="Times New Roman"/>
          <w:sz w:val="24"/>
          <w:szCs w:val="24"/>
        </w:rPr>
        <w:t>ы-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приветствия, игры - знакомство. </w:t>
      </w:r>
      <w:proofErr w:type="gramStart"/>
      <w:r w:rsidRPr="001F49BF">
        <w:rPr>
          <w:rFonts w:ascii="Times New Roman" w:hAnsi="Times New Roman"/>
          <w:sz w:val="24"/>
          <w:szCs w:val="24"/>
        </w:rPr>
        <w:t>Приложения 1,2)</w:t>
      </w:r>
      <w:proofErr w:type="gramEnd"/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lastRenderedPageBreak/>
        <w:t>2.Учитель: «Я знаю, что все дети любят отгадывать загадки. Сейчас я буду загадывать загадки, а вы попробуйте их отгадать.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Лечит маленьких детей,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Лечит птичек и зверей,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Сквозь очки свои глядит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Добрый доктор… (Айболит)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Как вы узнали, что надо отвечать  хором? Давайте попробуем еще раз!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Вместе с </w:t>
      </w:r>
      <w:proofErr w:type="spellStart"/>
      <w:r w:rsidRPr="001F49BF">
        <w:rPr>
          <w:rFonts w:ascii="Times New Roman" w:hAnsi="Times New Roman"/>
          <w:i/>
          <w:sz w:val="24"/>
          <w:szCs w:val="24"/>
        </w:rPr>
        <w:t>Карлсоном</w:t>
      </w:r>
      <w:proofErr w:type="spellEnd"/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Прыгал с крыш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Шалунишка наш  (Малыш)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Она красива  и мила,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А имя ее от слова «зола»…  (Золушка)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(Возможны другие варианты загадок)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Учитель: Почему последнюю загадку мы отгадали не так удачно? Значит не все загадки можно отгадывать хором. Попробуйте ответить на следующие вопросы.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Скажите, в каком городе вы живете?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На какой улице вы живете?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Какие марки машин вы знаете?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Опять мне не удалось ничего понять. Что же делать? У меня есть значки, которые я нашла в старом шкафу, но уже не помню, что они обозначают. Давайте вместе разберемся.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Ведущий показывает знаки «Я» и «Хор».  (Приложение 5)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Дети выдвигают свои версии, что эти знаки могут означать.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Учитель: Давайте запомним такое школьное правило: какие – то дела лучше делать вместе, дружно, хором (показывает знак «Хор»), а что-то каждый делает самостоятельно из этих знаков (показывает знак «Я»). Сейчас я буду задавать вам </w:t>
      </w:r>
      <w:proofErr w:type="gramStart"/>
      <w:r w:rsidRPr="001F49BF">
        <w:rPr>
          <w:rFonts w:ascii="Times New Roman" w:hAnsi="Times New Roman"/>
          <w:sz w:val="24"/>
          <w:szCs w:val="24"/>
        </w:rPr>
        <w:t>вопросы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и показывать один из этих знаков. Смотрите внимательно, когда надо ответить хором, а когда поднимать руку и отвечать одному.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Ведущий задает вопросы  (демонстрирует картинки) и показывает один из знаков.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Как звали сказочного героя, которого бабка и дед слепили из теста? (Знак «Я»)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Правда ли, что колобок смог уйти и от зайца, и от медведя? (Знак «Хор»)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Каких сказочных героев вы знаете? (Знак «Я»)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lastRenderedPageBreak/>
        <w:t>Правда ли, что самая длинная шея у жирафа? (Знак «Хор»)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(Возможны другие варианты вопросов)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F49BF">
        <w:rPr>
          <w:rFonts w:ascii="Times New Roman" w:hAnsi="Times New Roman"/>
          <w:b/>
          <w:i/>
          <w:sz w:val="24"/>
          <w:szCs w:val="24"/>
        </w:rPr>
        <w:t>Определение формы ответа по форме задания.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Ведущий показывает рисунок и говорит: «Хором назовите мне имя этого героя!»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Как вы узнали, что надо отвечать хором? Я ведь не показала вам никакого значка?! Какие вы внимательные! Действительно, если внимательно слушать задание, можно точно определить, как надо отвечать – хором или самому.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1F49BF">
        <w:rPr>
          <w:rFonts w:ascii="Times New Roman" w:hAnsi="Times New Roman"/>
          <w:sz w:val="24"/>
          <w:szCs w:val="24"/>
        </w:rPr>
        <w:t>(Работа детей может поощряться: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49BF">
        <w:rPr>
          <w:rFonts w:ascii="Times New Roman" w:hAnsi="Times New Roman"/>
          <w:sz w:val="24"/>
          <w:szCs w:val="24"/>
        </w:rPr>
        <w:t>«Орден внимания», «Молодец» и т.д.)</w:t>
      </w:r>
      <w:proofErr w:type="gramEnd"/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ЗАНЯТИЕ 2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«ЗНАКИ  «СОГЛАСЕН»  «НЕ  СОГЛАСЕН»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Цель: </w:t>
      </w:r>
      <w:r w:rsidRPr="001F49BF">
        <w:rPr>
          <w:rFonts w:ascii="Times New Roman" w:hAnsi="Times New Roman"/>
          <w:i/>
          <w:sz w:val="24"/>
          <w:szCs w:val="24"/>
        </w:rPr>
        <w:t>формировать умения слушать и обращаться к сверстникам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Учитель:  Ребята на уроках должны помогать своим одноклассникам. </w:t>
      </w:r>
      <w:proofErr w:type="gramStart"/>
      <w:r w:rsidRPr="001F49BF">
        <w:rPr>
          <w:rFonts w:ascii="Times New Roman" w:hAnsi="Times New Roman"/>
          <w:sz w:val="24"/>
          <w:szCs w:val="24"/>
        </w:rPr>
        <w:t>Давайте договоримся, когда кто-то отвечает на уроке, мы будем открывать свою ладошку и показывать ему вот так (ведущий раскрывает ладонь и поворачивает  ее к детям - это значит, что все хорошо, все правильно.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Иногда мы будем переворачивать ладошку вот так (ведущий поворачивает кисть руки внешней стороной к детям) – это значит, что в ответе что-то неверно. Давайте мы потренируемся.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(Варианты знаков «Согласен», «Не согласен»  могут быть изменены)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Игра «Путаница»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Ведущий выполняет разные действия: указывая на ребенка, называет любое имя; произносит какое-либо утверждение и т.д. Дети с помощью знаков показывают, согласны они с ведущим или нет.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В процессе игры ведущий обращает внимание на то, к кому обращены знаки. Учитель задает вопросы разным детям, остальные реагирует на ответы с помощью знаков. </w:t>
      </w:r>
      <w:proofErr w:type="gramStart"/>
      <w:r w:rsidRPr="001F49BF">
        <w:rPr>
          <w:rFonts w:ascii="Times New Roman" w:hAnsi="Times New Roman"/>
          <w:sz w:val="24"/>
          <w:szCs w:val="24"/>
        </w:rPr>
        <w:t>(Н-р: эту девочку зовут…(называет любое имя).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Скажи, как зовут этого мальчика?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Если дети показывают знаки учителю, важно обратить их внимание на то, что знаки должны быть адресованы тому, кто отвечал.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t xml:space="preserve">    На основе этого принципа могут быть закреплены правила поведения, обсужденные во второй день занятий.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lastRenderedPageBreak/>
        <w:t>ЗАНЯТИЕ  3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ВВЕДЕНИЕ  ЗНАКА          «ВОПРОС»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Цель: обучение элементарным приемам обратной связи;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Введение знака как нового средства взаимодействия, сотрудничества.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 Учитель предлагает детям рад вопросов с использованием знаков «Я» и «Хор».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Например: - Какое сейчас время года, день недели, месяц</w:t>
      </w:r>
      <w:proofErr w:type="gramStart"/>
      <w:r w:rsidRPr="001F49BF">
        <w:rPr>
          <w:rFonts w:ascii="Times New Roman" w:hAnsi="Times New Roman"/>
          <w:sz w:val="24"/>
          <w:szCs w:val="24"/>
        </w:rPr>
        <w:t>?...</w:t>
      </w:r>
      <w:proofErr w:type="gramEnd"/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Загадки, вопросы познавательного характера…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В том случае, когда учитель показывает знак «Я», одноклассники  оценивают ответ ребенка знаками «Согласен», «Не согласен».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Как один из вариантов предлагается вопрос: «Что такое астрономия или электричество».  Т.е. любое слово малознакомое детям.  Среди детей будут те, кто не поднимет руку. Учитель акцентирует внимание на ситуации: «Что же делать, когда чего-то не знаешь или не понятно как действовать?»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Ответы детей обобщаются: спрашивать. В школе, чтобы никому не мешать, спрашивают без слов. Вводится знак «?» (Приложение 6). Дети изготавливают его сами, рисуя на кружке из плотной бумаги знак вопроса.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Для  закрепления  материала проводится игра – беседа. Педагог предлагает детям различные  ситуации из школьной жизни. Детям задается инструкция: Кто </w:t>
      </w:r>
      <w:proofErr w:type="gramStart"/>
      <w:r w:rsidRPr="001F49BF">
        <w:rPr>
          <w:rFonts w:ascii="Times New Roman" w:hAnsi="Times New Roman"/>
          <w:sz w:val="24"/>
          <w:szCs w:val="24"/>
        </w:rPr>
        <w:t>знает ответ на вопрос поднимает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руку, кто не знает – знак «?». Вопрос можно задать учителю или одноклассникам.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Н-р: Что делать, если: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Опоздал на урок;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Поссорился с одноклассником;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Потерял тетрадь;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Прослушал задание учителя;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Устал на уроке;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Неправильно выполнил задание…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F49BF">
        <w:rPr>
          <w:rFonts w:ascii="Times New Roman" w:hAnsi="Times New Roman"/>
          <w:b/>
          <w:sz w:val="24"/>
          <w:szCs w:val="24"/>
        </w:rPr>
        <w:t>ДЕНЬ  ЧЕТВЕРТЫЙ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t>ЗАНЯТИЕ  1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t>«ДАВАЙТЕ  ЖИТЬ ДРУЖНО»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Приветствие, разминка: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Беседа: Может ли приветствие иметь цвет? Форму? Вес?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lastRenderedPageBreak/>
        <w:t>Упр. «Передай привет»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Инструкция: Передай  соседу справа, слева …: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- Легкий, мягкий, пушистый </w:t>
      </w:r>
      <w:r w:rsidRPr="001F49BF">
        <w:rPr>
          <w:rFonts w:ascii="Times New Roman" w:hAnsi="Times New Roman"/>
          <w:b/>
          <w:sz w:val="24"/>
          <w:szCs w:val="24"/>
        </w:rPr>
        <w:t>добрый день;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t xml:space="preserve">- </w:t>
      </w:r>
      <w:r w:rsidRPr="001F49BF">
        <w:rPr>
          <w:rFonts w:ascii="Times New Roman" w:hAnsi="Times New Roman"/>
          <w:sz w:val="24"/>
          <w:szCs w:val="24"/>
        </w:rPr>
        <w:t>Маленький, тяжелый, колючий</w:t>
      </w:r>
      <w:r w:rsidRPr="001F49BF">
        <w:rPr>
          <w:rFonts w:ascii="Times New Roman" w:hAnsi="Times New Roman"/>
          <w:b/>
          <w:sz w:val="24"/>
          <w:szCs w:val="24"/>
        </w:rPr>
        <w:t xml:space="preserve"> привет;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Большое, воздушное</w:t>
      </w:r>
      <w:r w:rsidRPr="001F49BF">
        <w:rPr>
          <w:rFonts w:ascii="Times New Roman" w:hAnsi="Times New Roman"/>
          <w:b/>
          <w:sz w:val="24"/>
          <w:szCs w:val="24"/>
        </w:rPr>
        <w:t xml:space="preserve"> здравствуйте;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- Легкое перышко на ладони - </w:t>
      </w:r>
      <w:r w:rsidRPr="001F49BF">
        <w:rPr>
          <w:rFonts w:ascii="Times New Roman" w:hAnsi="Times New Roman"/>
          <w:b/>
          <w:sz w:val="24"/>
          <w:szCs w:val="24"/>
        </w:rPr>
        <w:t>доброе утро;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Овальный, скользкий</w:t>
      </w:r>
      <w:r w:rsidRPr="001F49BF">
        <w:rPr>
          <w:rFonts w:ascii="Times New Roman" w:hAnsi="Times New Roman"/>
          <w:b/>
          <w:sz w:val="24"/>
          <w:szCs w:val="24"/>
        </w:rPr>
        <w:t xml:space="preserve"> добрый вечер.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Основная часть: </w:t>
      </w:r>
      <w:r w:rsidRPr="001F49BF">
        <w:rPr>
          <w:rFonts w:ascii="Times New Roman" w:hAnsi="Times New Roman"/>
          <w:sz w:val="24"/>
          <w:szCs w:val="24"/>
        </w:rPr>
        <w:t xml:space="preserve">  Детям предлагается посмотреть друг на друга и ответить на вопрос: есть ли в классе два </w:t>
      </w:r>
      <w:proofErr w:type="gramStart"/>
      <w:r w:rsidRPr="001F49BF">
        <w:rPr>
          <w:rFonts w:ascii="Times New Roman" w:hAnsi="Times New Roman"/>
          <w:sz w:val="24"/>
          <w:szCs w:val="24"/>
        </w:rPr>
        <w:t>совершенно похожих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человека?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Беседа:  Люди не могут быть абсолютно одинаковыми, но могут иметь много общего и в то же время отличаться друг от друга.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t>Упр. «Сходства и различия»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Инструкция: разделитесь на группы по признаку: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Одинаковый рост;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Одинаковый цвет волос;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Похожие прически;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Одинаковый цвет глаз;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Любят (не любят) конфеты;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Любят (не любят) читать</w:t>
      </w:r>
      <w:proofErr w:type="gramStart"/>
      <w:r w:rsidRPr="001F49B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Хотят (не хотят) дружить.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Каждый человек  имеет «корзинку» своих человеческих качеств. У кого – то в корзинке лежит доброта, скромность, трудолюбие, а у кого – то злость, трусость, зависть... Эти качества можно сравнить  с фруктами, которые могут быть спелыми, вкусными и испорченными. Любим мы фрукты спелые и вкусные. Давайте попробуем собрать несколько корзинок с такими спелыми фруктами…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 </w:t>
      </w:r>
      <w:r w:rsidRPr="001F49BF">
        <w:rPr>
          <w:rFonts w:ascii="Times New Roman" w:hAnsi="Times New Roman"/>
          <w:sz w:val="24"/>
          <w:szCs w:val="24"/>
        </w:rPr>
        <w:t xml:space="preserve"> В продолжени</w:t>
      </w:r>
      <w:proofErr w:type="gramStart"/>
      <w:r w:rsidRPr="001F49BF">
        <w:rPr>
          <w:rFonts w:ascii="Times New Roman" w:hAnsi="Times New Roman"/>
          <w:sz w:val="24"/>
          <w:szCs w:val="24"/>
        </w:rPr>
        <w:t>и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темы о человеческих качествах «Психологические загадки»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Инструкция: по описанию качеств детям нужно догадаться, какое качество загадано: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«Человек, умеющий жить мирно, дружно без ссор» </w:t>
      </w:r>
      <w:r w:rsidRPr="001F49BF">
        <w:rPr>
          <w:rFonts w:ascii="Times New Roman" w:hAnsi="Times New Roman"/>
          <w:b/>
          <w:sz w:val="24"/>
          <w:szCs w:val="24"/>
        </w:rPr>
        <w:t>(Миролюбивый)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«Человек, умеющий сам выполнять свои обязанности</w:t>
      </w:r>
      <w:r w:rsidRPr="001F49BF">
        <w:rPr>
          <w:rFonts w:ascii="Times New Roman" w:hAnsi="Times New Roman"/>
          <w:b/>
          <w:sz w:val="24"/>
          <w:szCs w:val="24"/>
        </w:rPr>
        <w:t>» (Ответственный)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«Человек, любящий трудиться» </w:t>
      </w:r>
      <w:r w:rsidRPr="001F49BF">
        <w:rPr>
          <w:rFonts w:ascii="Times New Roman" w:hAnsi="Times New Roman"/>
          <w:b/>
          <w:sz w:val="24"/>
          <w:szCs w:val="24"/>
        </w:rPr>
        <w:t>(Трудолюбивый)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«Человек всегда готовый помочь» </w:t>
      </w:r>
      <w:r w:rsidRPr="001F49BF">
        <w:rPr>
          <w:rFonts w:ascii="Times New Roman" w:hAnsi="Times New Roman"/>
          <w:b/>
          <w:sz w:val="24"/>
          <w:szCs w:val="24"/>
        </w:rPr>
        <w:t>(Отзывчивый)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«Человек, умеющий сказать ласковые, добрые слова» </w:t>
      </w:r>
      <w:r w:rsidRPr="001F49BF">
        <w:rPr>
          <w:rFonts w:ascii="Times New Roman" w:hAnsi="Times New Roman"/>
          <w:b/>
          <w:sz w:val="24"/>
          <w:szCs w:val="24"/>
        </w:rPr>
        <w:t>(Ласковый)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«Человек, который всегда поступает честно, по правилам» </w:t>
      </w:r>
      <w:r w:rsidRPr="001F49BF">
        <w:rPr>
          <w:rFonts w:ascii="Times New Roman" w:hAnsi="Times New Roman"/>
          <w:b/>
          <w:sz w:val="24"/>
          <w:szCs w:val="24"/>
        </w:rPr>
        <w:t>(Справедливый</w:t>
      </w:r>
      <w:r w:rsidRPr="001F49BF">
        <w:rPr>
          <w:rFonts w:ascii="Times New Roman" w:hAnsi="Times New Roman"/>
          <w:i/>
          <w:sz w:val="24"/>
          <w:szCs w:val="24"/>
        </w:rPr>
        <w:t>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lastRenderedPageBreak/>
        <w:t xml:space="preserve">«Человек, умеющий терпеть, обладающий настойчивостью и упорством» </w:t>
      </w:r>
      <w:r w:rsidRPr="001F49BF">
        <w:rPr>
          <w:rFonts w:ascii="Times New Roman" w:hAnsi="Times New Roman"/>
          <w:b/>
          <w:sz w:val="24"/>
          <w:szCs w:val="24"/>
        </w:rPr>
        <w:t>(Терпеливый)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  У каждого из нас  есть набор своих  качеств. Их можно назвать «темными» и «светлыми».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«Темные» качества – это те качества, которые мешают жить мирно и счастливо как самому человеку, так и людям, которые находятся рядом. «Светлые» качества – те, которые помогают…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t>Упр. «Тучка и солнышко»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Ведущий поочередно предлагает  перечень качеств, а дети определяют их характер. При этом используются два условных движения: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«Темные» качества – изобразить хмурую тучу.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«Светлые» качества – изобразить ясное солнышко.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Качества: </w:t>
      </w:r>
      <w:proofErr w:type="gramStart"/>
      <w:r w:rsidRPr="001F49BF">
        <w:rPr>
          <w:rFonts w:ascii="Times New Roman" w:hAnsi="Times New Roman"/>
          <w:sz w:val="24"/>
          <w:szCs w:val="24"/>
        </w:rPr>
        <w:t>Слабый, сильный, грубый, ласковый, справедливый, несправедливый, хвастливый, скромный, трудолюбивый, ленивый, смелый, трусливый, жадный, щедрый, хитрый, жизнерадостный, терпеливый, нетерпеливый, смелый, робкий, честный, лживый, задиристый, дружелюбный,  миролюбивый, ответственный, справедливый, терпеливый.</w:t>
      </w:r>
      <w:proofErr w:type="gramEnd"/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t>Упр. «Заяц – Хвата»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Дети вспоминают сюжет </w:t>
      </w:r>
      <w:proofErr w:type="gramStart"/>
      <w:r w:rsidRPr="001F49BF">
        <w:rPr>
          <w:rFonts w:ascii="Times New Roman" w:hAnsi="Times New Roman"/>
          <w:sz w:val="24"/>
          <w:szCs w:val="24"/>
        </w:rPr>
        <w:t>сказки про Зайца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F49BF">
        <w:rPr>
          <w:rFonts w:ascii="Times New Roman" w:hAnsi="Times New Roman"/>
          <w:sz w:val="24"/>
          <w:szCs w:val="24"/>
        </w:rPr>
        <w:t>Хвасту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и тетку Ворону. В сказке заяц стоял на пеньке и перед другими зайцами хвастался: «Я самый умный! Я самый сильный! Я самый хитрый!» А тетка ворона потрепала его за ушко и запретила хвастаться. А потом собаки поймали Ворону и начали ее трепать, а Заяц помог ей освободиться. Так Ворона убедилась, что Заяц  - не хвастун, а в правду молодец.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Задание: детям предлагается поочередно выступить в роли Зайца – </w:t>
      </w:r>
      <w:proofErr w:type="spellStart"/>
      <w:r w:rsidRPr="001F49BF">
        <w:rPr>
          <w:rFonts w:ascii="Times New Roman" w:hAnsi="Times New Roman"/>
          <w:sz w:val="24"/>
          <w:szCs w:val="24"/>
        </w:rPr>
        <w:t>Хвасты</w:t>
      </w:r>
      <w:proofErr w:type="spellEnd"/>
      <w:r w:rsidRPr="001F49BF">
        <w:rPr>
          <w:rFonts w:ascii="Times New Roman" w:hAnsi="Times New Roman"/>
          <w:sz w:val="24"/>
          <w:szCs w:val="24"/>
        </w:rPr>
        <w:t>. Важно чтобы ребенок  видел лица всех одноклассников. А группа поддержала и повторила эхом его слова.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После проведения упр. Можно </w:t>
      </w:r>
      <w:proofErr w:type="spellStart"/>
      <w:r w:rsidRPr="001F49BF">
        <w:rPr>
          <w:rFonts w:ascii="Times New Roman" w:hAnsi="Times New Roman"/>
          <w:sz w:val="24"/>
          <w:szCs w:val="24"/>
        </w:rPr>
        <w:t>побеседоватьо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том, что не все просто хвастались, кто </w:t>
      </w:r>
      <w:proofErr w:type="gramStart"/>
      <w:r w:rsidRPr="001F49BF">
        <w:rPr>
          <w:rFonts w:ascii="Times New Roman" w:hAnsi="Times New Roman"/>
          <w:sz w:val="24"/>
          <w:szCs w:val="24"/>
        </w:rPr>
        <w:t>–т</w:t>
      </w:r>
      <w:proofErr w:type="gramEnd"/>
      <w:r w:rsidRPr="001F49BF">
        <w:rPr>
          <w:rFonts w:ascii="Times New Roman" w:hAnsi="Times New Roman"/>
          <w:sz w:val="24"/>
          <w:szCs w:val="24"/>
        </w:rPr>
        <w:t>о говорил о себе правду.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t>ДЕНЬ   ПЯТЫЙ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ЗАНЯТИЕ 1, 2</w:t>
      </w:r>
    </w:p>
    <w:p w:rsidR="001F49BF" w:rsidRPr="001F49BF" w:rsidRDefault="001F49BF" w:rsidP="001F49B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«ВОЛШЕБНАЯ  ПОЛЯНА»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</w:t>
      </w:r>
      <w:r w:rsidRPr="001F49BF">
        <w:rPr>
          <w:rFonts w:ascii="Times New Roman" w:hAnsi="Times New Roman"/>
          <w:sz w:val="24"/>
          <w:szCs w:val="24"/>
        </w:rPr>
        <w:t>ЦЕЛЬ: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1. Предоставление детям опыта межличностного взаимодействия в ситуации, предполагающей обмен информацией, налаживание отношений, кооперацию и построение личного пространства. 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Игра имеет также большое диагностическое значение.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lastRenderedPageBreak/>
        <w:t>2. Формирование отношения к школе как к среде жизнедеятельности и системе значимых отношений; умение занять ответственную позицию школьника.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3. Создание ситуаций, требующих сотрудничества, взаимопомощи и </w:t>
      </w:r>
      <w:proofErr w:type="spellStart"/>
      <w:r w:rsidRPr="001F49BF">
        <w:rPr>
          <w:rFonts w:ascii="Times New Roman" w:hAnsi="Times New Roman"/>
          <w:sz w:val="24"/>
          <w:szCs w:val="24"/>
        </w:rPr>
        <w:t>взаимоподдержки</w:t>
      </w:r>
      <w:proofErr w:type="spellEnd"/>
      <w:r w:rsidRPr="001F49BF">
        <w:rPr>
          <w:rFonts w:ascii="Times New Roman" w:hAnsi="Times New Roman"/>
          <w:sz w:val="24"/>
          <w:szCs w:val="24"/>
        </w:rPr>
        <w:t>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Материалы и требования к организации игры:</w:t>
      </w:r>
    </w:p>
    <w:p w:rsidR="001F49BF" w:rsidRPr="001F49BF" w:rsidRDefault="001F49BF" w:rsidP="001F49B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1F49BF">
        <w:rPr>
          <w:rFonts w:ascii="Times New Roman" w:hAnsi="Times New Roman"/>
          <w:sz w:val="24"/>
          <w:szCs w:val="24"/>
          <w:lang w:val="en-US"/>
        </w:rPr>
        <w:t xml:space="preserve">4 </w:t>
      </w:r>
      <w:proofErr w:type="spellStart"/>
      <w:r w:rsidRPr="001F49BF">
        <w:rPr>
          <w:rFonts w:ascii="Times New Roman" w:hAnsi="Times New Roman"/>
          <w:sz w:val="24"/>
          <w:szCs w:val="24"/>
          <w:lang w:val="en-US"/>
        </w:rPr>
        <w:t>листа</w:t>
      </w:r>
      <w:proofErr w:type="spellEnd"/>
      <w:r w:rsidRPr="001F49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49BF">
        <w:rPr>
          <w:rFonts w:ascii="Times New Roman" w:hAnsi="Times New Roman"/>
          <w:sz w:val="24"/>
          <w:szCs w:val="24"/>
          <w:lang w:val="en-US"/>
        </w:rPr>
        <w:t>ватмана</w:t>
      </w:r>
      <w:proofErr w:type="spellEnd"/>
      <w:r w:rsidRPr="001F49BF">
        <w:rPr>
          <w:rFonts w:ascii="Times New Roman" w:hAnsi="Times New Roman"/>
          <w:sz w:val="24"/>
          <w:szCs w:val="24"/>
          <w:lang w:val="en-US"/>
        </w:rPr>
        <w:t>;</w:t>
      </w:r>
    </w:p>
    <w:p w:rsidR="001F49BF" w:rsidRPr="001F49BF" w:rsidRDefault="001F49BF" w:rsidP="001F49B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F49BF">
        <w:rPr>
          <w:rFonts w:ascii="Times New Roman" w:hAnsi="Times New Roman"/>
          <w:sz w:val="24"/>
          <w:szCs w:val="24"/>
          <w:lang w:val="en-US"/>
        </w:rPr>
        <w:t>Цветные</w:t>
      </w:r>
      <w:proofErr w:type="spellEnd"/>
      <w:r w:rsidRPr="001F49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49BF">
        <w:rPr>
          <w:rFonts w:ascii="Times New Roman" w:hAnsi="Times New Roman"/>
          <w:sz w:val="24"/>
          <w:szCs w:val="24"/>
          <w:lang w:val="en-US"/>
        </w:rPr>
        <w:t>карандаши</w:t>
      </w:r>
      <w:proofErr w:type="spellEnd"/>
      <w:r w:rsidRPr="001F49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49BF">
        <w:rPr>
          <w:rFonts w:ascii="Times New Roman" w:hAnsi="Times New Roman"/>
          <w:sz w:val="24"/>
          <w:szCs w:val="24"/>
          <w:lang w:val="en-US"/>
        </w:rPr>
        <w:t>или</w:t>
      </w:r>
      <w:proofErr w:type="spellEnd"/>
      <w:r w:rsidRPr="001F49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49BF">
        <w:rPr>
          <w:rFonts w:ascii="Times New Roman" w:hAnsi="Times New Roman"/>
          <w:sz w:val="24"/>
          <w:szCs w:val="24"/>
          <w:lang w:val="en-US"/>
        </w:rPr>
        <w:t>мелки</w:t>
      </w:r>
      <w:proofErr w:type="spellEnd"/>
      <w:r w:rsidRPr="001F49BF">
        <w:rPr>
          <w:rFonts w:ascii="Times New Roman" w:hAnsi="Times New Roman"/>
          <w:sz w:val="24"/>
          <w:szCs w:val="24"/>
          <w:lang w:val="en-US"/>
        </w:rPr>
        <w:t>;</w:t>
      </w:r>
    </w:p>
    <w:p w:rsidR="001F49BF" w:rsidRPr="001F49BF" w:rsidRDefault="001F49BF" w:rsidP="001F49B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F49BF">
        <w:rPr>
          <w:rFonts w:ascii="Times New Roman" w:hAnsi="Times New Roman"/>
          <w:sz w:val="24"/>
          <w:szCs w:val="24"/>
          <w:lang w:val="en-US"/>
        </w:rPr>
        <w:t>Музыкальное</w:t>
      </w:r>
      <w:proofErr w:type="spellEnd"/>
      <w:r w:rsidRPr="001F49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49BF">
        <w:rPr>
          <w:rFonts w:ascii="Times New Roman" w:hAnsi="Times New Roman"/>
          <w:sz w:val="24"/>
          <w:szCs w:val="24"/>
          <w:lang w:val="en-US"/>
        </w:rPr>
        <w:t>сопровождение</w:t>
      </w:r>
      <w:proofErr w:type="spellEnd"/>
      <w:r w:rsidRPr="001F49BF">
        <w:rPr>
          <w:rFonts w:ascii="Times New Roman" w:hAnsi="Times New Roman"/>
          <w:sz w:val="24"/>
          <w:szCs w:val="24"/>
          <w:lang w:val="en-US"/>
        </w:rPr>
        <w:t>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Для проведения игры необходим один ведущий и один ассистент.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Время</w:t>
      </w:r>
      <w:r w:rsidRPr="001F49BF">
        <w:rPr>
          <w:rFonts w:ascii="Times New Roman" w:hAnsi="Times New Roman"/>
          <w:sz w:val="24"/>
          <w:szCs w:val="24"/>
        </w:rPr>
        <w:t>:  1час.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СОДЕРЖАНИЕ: </w:t>
      </w:r>
    </w:p>
    <w:p w:rsidR="001F49BF" w:rsidRPr="001F49BF" w:rsidRDefault="001F49BF" w:rsidP="001F49B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F49BF">
        <w:rPr>
          <w:rFonts w:ascii="Times New Roman" w:hAnsi="Times New Roman"/>
          <w:sz w:val="24"/>
          <w:szCs w:val="24"/>
        </w:rPr>
        <w:t>Упр</w:t>
      </w:r>
      <w:proofErr w:type="spellEnd"/>
      <w:proofErr w:type="gramEnd"/>
      <w:r w:rsidRPr="001F49BF">
        <w:rPr>
          <w:rFonts w:ascii="Times New Roman" w:hAnsi="Times New Roman"/>
          <w:sz w:val="24"/>
          <w:szCs w:val="24"/>
        </w:rPr>
        <w:t>: «ВОЛШЕБНАЯ  ПОЛЯНА»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Ведущий:</w:t>
      </w:r>
      <w:r w:rsidRPr="001F49BF">
        <w:rPr>
          <w:rFonts w:ascii="Times New Roman" w:hAnsi="Times New Roman"/>
          <w:i/>
          <w:sz w:val="24"/>
          <w:szCs w:val="24"/>
        </w:rPr>
        <w:t xml:space="preserve">  давайте представим, что сегодня у нас появилась возможность попасть в волшебный лес и пожить в нем на волшебной поляне</w:t>
      </w:r>
      <w:proofErr w:type="gramStart"/>
      <w:r w:rsidRPr="001F49BF">
        <w:rPr>
          <w:rFonts w:ascii="Times New Roman" w:hAnsi="Times New Roman"/>
          <w:i/>
          <w:sz w:val="24"/>
          <w:szCs w:val="24"/>
        </w:rPr>
        <w:t>.. (</w:t>
      </w:r>
      <w:proofErr w:type="gramEnd"/>
      <w:r w:rsidRPr="001F49BF">
        <w:rPr>
          <w:rFonts w:ascii="Times New Roman" w:hAnsi="Times New Roman"/>
          <w:sz w:val="24"/>
          <w:szCs w:val="24"/>
        </w:rPr>
        <w:t>Включается мелодия звуков  природы.)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Давайте присядем на коврик (</w:t>
      </w:r>
      <w:proofErr w:type="gramStart"/>
      <w:r w:rsidRPr="001F49BF">
        <w:rPr>
          <w:rFonts w:ascii="Times New Roman" w:hAnsi="Times New Roman"/>
          <w:i/>
          <w:sz w:val="24"/>
          <w:szCs w:val="24"/>
        </w:rPr>
        <w:t>поудобнее</w:t>
      </w:r>
      <w:proofErr w:type="gramEnd"/>
      <w:r w:rsidRPr="001F49BF">
        <w:rPr>
          <w:rFonts w:ascii="Times New Roman" w:hAnsi="Times New Roman"/>
          <w:i/>
          <w:sz w:val="24"/>
          <w:szCs w:val="24"/>
        </w:rPr>
        <w:t xml:space="preserve"> устроимся на своих местах). Устройтесь </w:t>
      </w:r>
      <w:proofErr w:type="gramStart"/>
      <w:r w:rsidRPr="001F49BF">
        <w:rPr>
          <w:rFonts w:ascii="Times New Roman" w:hAnsi="Times New Roman"/>
          <w:i/>
          <w:sz w:val="24"/>
          <w:szCs w:val="24"/>
        </w:rPr>
        <w:t>поудобнее</w:t>
      </w:r>
      <w:proofErr w:type="gramEnd"/>
      <w:r w:rsidRPr="001F49BF">
        <w:rPr>
          <w:rFonts w:ascii="Times New Roman" w:hAnsi="Times New Roman"/>
          <w:i/>
          <w:sz w:val="24"/>
          <w:szCs w:val="24"/>
        </w:rPr>
        <w:t xml:space="preserve">, закройте глаза и попытайтесь представить, как может выглядеть волшебная поляна.. Может быть ее со всех сторон окружает лес, в котором поют волшебные птицы. А </w:t>
      </w:r>
      <w:proofErr w:type="gramStart"/>
      <w:r w:rsidRPr="001F49BF">
        <w:rPr>
          <w:rFonts w:ascii="Times New Roman" w:hAnsi="Times New Roman"/>
          <w:i/>
          <w:sz w:val="24"/>
          <w:szCs w:val="24"/>
        </w:rPr>
        <w:t>может быть рядом есть</w:t>
      </w:r>
      <w:proofErr w:type="gramEnd"/>
      <w:r w:rsidRPr="001F49BF">
        <w:rPr>
          <w:rFonts w:ascii="Times New Roman" w:hAnsi="Times New Roman"/>
          <w:i/>
          <w:sz w:val="24"/>
          <w:szCs w:val="24"/>
        </w:rPr>
        <w:t xml:space="preserve"> красивое голубое озеро, в котором отражается солнышко и </w:t>
      </w:r>
      <w:proofErr w:type="spellStart"/>
      <w:r w:rsidRPr="001F49BF">
        <w:rPr>
          <w:rFonts w:ascii="Times New Roman" w:hAnsi="Times New Roman"/>
          <w:i/>
          <w:sz w:val="24"/>
          <w:szCs w:val="24"/>
        </w:rPr>
        <w:t>облаак</w:t>
      </w:r>
      <w:proofErr w:type="spellEnd"/>
      <w:r w:rsidRPr="001F49BF">
        <w:rPr>
          <w:rFonts w:ascii="Times New Roman" w:hAnsi="Times New Roman"/>
          <w:i/>
          <w:sz w:val="24"/>
          <w:szCs w:val="24"/>
        </w:rPr>
        <w:t xml:space="preserve">, плавают лебеди. 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Большая ли ваша поляна, что на ней растет? Есть ли там холмики или отдельные кустики? Может на ней растут волшебные вкусные ягоды?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Я медленно считаю до 5, на счет «пять» все открывают глаза и рассказывают, </w:t>
      </w:r>
      <w:proofErr w:type="spellStart"/>
      <w:r w:rsidRPr="001F49BF">
        <w:rPr>
          <w:rFonts w:ascii="Times New Roman" w:hAnsi="Times New Roman"/>
          <w:i/>
          <w:sz w:val="24"/>
          <w:szCs w:val="24"/>
        </w:rPr>
        <w:t>каку</w:t>
      </w:r>
      <w:proofErr w:type="spellEnd"/>
      <w:r w:rsidRPr="001F49BF">
        <w:rPr>
          <w:rFonts w:ascii="Times New Roman" w:hAnsi="Times New Roman"/>
          <w:i/>
          <w:sz w:val="24"/>
          <w:szCs w:val="24"/>
        </w:rPr>
        <w:t xml:space="preserve"> вы  сумели увидеть поляну.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</w:t>
      </w:r>
      <w:r w:rsidRPr="001F49BF">
        <w:rPr>
          <w:rFonts w:ascii="Times New Roman" w:hAnsi="Times New Roman"/>
          <w:sz w:val="24"/>
          <w:szCs w:val="24"/>
        </w:rPr>
        <w:t>Дети по желанию рассказывают, что им удалось представить.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Ведущий: </w:t>
      </w:r>
      <w:r w:rsidRPr="001F49BF">
        <w:rPr>
          <w:rFonts w:ascii="Times New Roman" w:hAnsi="Times New Roman"/>
          <w:i/>
          <w:sz w:val="24"/>
          <w:szCs w:val="24"/>
        </w:rPr>
        <w:t xml:space="preserve"> Каждый из вас сумел увидеть свою волшебную поляну. Чем – то ваши поляны похожи, но чем – то и отличаются. А сейчас давайте все вместе попробуем нарисовать на листах бумаги нашу поляну. Она будет состоять из 4 частей. Мы разделимся на 4  группы, каждая из которых будет рисовать свою часть поляны.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</w:t>
      </w:r>
      <w:r w:rsidRPr="001F49BF">
        <w:rPr>
          <w:rFonts w:ascii="Times New Roman" w:hAnsi="Times New Roman"/>
          <w:sz w:val="24"/>
          <w:szCs w:val="24"/>
        </w:rPr>
        <w:t xml:space="preserve">Ведущий подводит детей к столу, где лежат 4 листа ватмана, </w:t>
      </w:r>
      <w:proofErr w:type="gramStart"/>
      <w:r w:rsidRPr="001F49BF">
        <w:rPr>
          <w:rFonts w:ascii="Times New Roman" w:hAnsi="Times New Roman"/>
          <w:sz w:val="24"/>
          <w:szCs w:val="24"/>
        </w:rPr>
        <w:t>сложенные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в одну поляну. На ней уже очерчены границы самой поляны и территория, на которой можно изобразить то, что находится рядом с поляной. 4 листа разносится на разные столы. Рядом с каждым листом ложится лист цветной бумаги.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lastRenderedPageBreak/>
        <w:t>Ведущий:</w:t>
      </w:r>
      <w:r w:rsidRPr="001F49BF">
        <w:rPr>
          <w:rFonts w:ascii="Times New Roman" w:hAnsi="Times New Roman"/>
          <w:i/>
          <w:sz w:val="24"/>
          <w:szCs w:val="24"/>
        </w:rPr>
        <w:t xml:space="preserve"> Давайте теперь разделимся на группы. Каждый из вас вытащит из коробки листочек цветной бумаги и по цвету определит, к какой части полянки ему надо подойти.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Дети рисуют на </w:t>
      </w:r>
      <w:proofErr w:type="gramStart"/>
      <w:r w:rsidRPr="001F49BF">
        <w:rPr>
          <w:rFonts w:ascii="Times New Roman" w:hAnsi="Times New Roman"/>
          <w:sz w:val="24"/>
          <w:szCs w:val="24"/>
        </w:rPr>
        <w:t>своих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листа. В это время звучит спокойная музыка или звуки природы. Ведущий может </w:t>
      </w:r>
      <w:proofErr w:type="gramStart"/>
      <w:r w:rsidRPr="001F49BF">
        <w:rPr>
          <w:rFonts w:ascii="Times New Roman" w:hAnsi="Times New Roman"/>
          <w:sz w:val="24"/>
          <w:szCs w:val="24"/>
        </w:rPr>
        <w:t>помогать некоторым детям договориться</w:t>
      </w:r>
      <w:proofErr w:type="gramEnd"/>
      <w:r w:rsidRPr="001F49BF">
        <w:rPr>
          <w:rFonts w:ascii="Times New Roman" w:hAnsi="Times New Roman"/>
          <w:sz w:val="24"/>
          <w:szCs w:val="24"/>
        </w:rPr>
        <w:t>, если возникает такая необходимость.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При выполнении данного задания можно увидеть, каким образом взаимодействуют дети, кто </w:t>
      </w:r>
      <w:proofErr w:type="gramStart"/>
      <w:r w:rsidRPr="001F49BF">
        <w:rPr>
          <w:rFonts w:ascii="Times New Roman" w:hAnsi="Times New Roman"/>
          <w:sz w:val="24"/>
          <w:szCs w:val="24"/>
        </w:rPr>
        <w:t>испытывает проблемы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в выборе места для рисунка, не знает, что рисовать. Четко обозначает границы в рисунке и не позволяет другим нарушать их.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На работу отводится 10 минут.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Ведущий: </w:t>
      </w:r>
      <w:r w:rsidRPr="001F49BF">
        <w:rPr>
          <w:rFonts w:ascii="Times New Roman" w:hAnsi="Times New Roman"/>
          <w:i/>
          <w:sz w:val="24"/>
          <w:szCs w:val="24"/>
        </w:rPr>
        <w:t xml:space="preserve"> Заканчиваем рисовать. Можно пройтись и посмотреть, какая получилась поляна. Если кому – то что – то не понятно, можно задать вопросы тому, кто это нарисовал.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Детям дается несколько минут, чтобы внимательно рассмотреть </w:t>
      </w:r>
      <w:proofErr w:type="gramStart"/>
      <w:r w:rsidRPr="001F49BF">
        <w:rPr>
          <w:rFonts w:ascii="Times New Roman" w:hAnsi="Times New Roman"/>
          <w:sz w:val="24"/>
          <w:szCs w:val="24"/>
        </w:rPr>
        <w:t>рисунок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разложенный на ковре и задать друг другу вопросы.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Ведущий: </w:t>
      </w:r>
      <w:r w:rsidRPr="001F49BF">
        <w:rPr>
          <w:rFonts w:ascii="Times New Roman" w:hAnsi="Times New Roman"/>
          <w:i/>
          <w:sz w:val="24"/>
          <w:szCs w:val="24"/>
        </w:rPr>
        <w:t xml:space="preserve"> посмотрите еще раз, у нас получилась красивая и необычная поляна. Вот на такой красивой поляне мы можем сегодня пожить. Как вы думаете, что нам в первую очередь понадобится для жизни на поляне? 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Дети высказывают свои предположения. Задача ведущего, если дети не догадаются, привести их к выводу, что нужны дома.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Ведущий: </w:t>
      </w:r>
      <w:r w:rsidRPr="001F49BF">
        <w:rPr>
          <w:rFonts w:ascii="Times New Roman" w:hAnsi="Times New Roman"/>
          <w:i/>
          <w:sz w:val="24"/>
          <w:szCs w:val="24"/>
        </w:rPr>
        <w:t xml:space="preserve"> правильно, для того, чтобы жить на поляне. Нам понадобятся дома. Сейчас вам предстоит их построить, точнее нарисовать.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Дети расходятся по своим рабочим местам и в течени</w:t>
      </w:r>
      <w:proofErr w:type="gramStart"/>
      <w:r w:rsidRPr="001F49BF">
        <w:rPr>
          <w:rFonts w:ascii="Times New Roman" w:hAnsi="Times New Roman"/>
          <w:sz w:val="24"/>
          <w:szCs w:val="24"/>
        </w:rPr>
        <w:t>и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10  минут рисуют дома на заранее заготовленных, подписанных листочках (10,5 х 7,5). Рисовать надо на той стороне, где подписана фамилия, чтобы в последующем было легко определить его местоположение на поляне.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1F49BF">
        <w:rPr>
          <w:rFonts w:ascii="Times New Roman" w:hAnsi="Times New Roman"/>
          <w:sz w:val="24"/>
          <w:szCs w:val="24"/>
        </w:rPr>
        <w:t xml:space="preserve">(Если наблюдается утомление, детей просят оставить свои дома на столе и провести </w:t>
      </w:r>
      <w:proofErr w:type="spellStart"/>
      <w:r w:rsidRPr="001F49BF">
        <w:rPr>
          <w:rFonts w:ascii="Times New Roman" w:hAnsi="Times New Roman"/>
          <w:sz w:val="24"/>
          <w:szCs w:val="24"/>
        </w:rPr>
        <w:t>размику</w:t>
      </w:r>
      <w:proofErr w:type="spellEnd"/>
      <w:r w:rsidRPr="001F49BF">
        <w:rPr>
          <w:rFonts w:ascii="Times New Roman" w:hAnsi="Times New Roman"/>
          <w:sz w:val="24"/>
          <w:szCs w:val="24"/>
        </w:rPr>
        <w:t>.</w:t>
      </w:r>
      <w:proofErr w:type="gramEnd"/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Ведущий</w:t>
      </w:r>
      <w:r w:rsidRPr="001F49BF">
        <w:rPr>
          <w:rFonts w:ascii="Times New Roman" w:hAnsi="Times New Roman"/>
          <w:i/>
          <w:sz w:val="24"/>
          <w:szCs w:val="24"/>
        </w:rPr>
        <w:t>: Прежде чем расставить дома на поляне, надо выбрать себе хороших соседей. Сейчас положите руку на плечо тому человеку, рядом с которым  вы бы хотели жить очень близко…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Теперь  положите руку на плече тому </w:t>
      </w:r>
      <w:proofErr w:type="gramStart"/>
      <w:r w:rsidRPr="001F49BF">
        <w:rPr>
          <w:rFonts w:ascii="Times New Roman" w:hAnsi="Times New Roman"/>
          <w:i/>
          <w:sz w:val="24"/>
          <w:szCs w:val="24"/>
        </w:rPr>
        <w:t>однокласснику</w:t>
      </w:r>
      <w:proofErr w:type="gramEnd"/>
      <w:r w:rsidRPr="001F49BF">
        <w:rPr>
          <w:rFonts w:ascii="Times New Roman" w:hAnsi="Times New Roman"/>
          <w:i/>
          <w:sz w:val="24"/>
          <w:szCs w:val="24"/>
        </w:rPr>
        <w:t xml:space="preserve"> с которым бы вы хотели жить просто близко. В </w:t>
      </w:r>
      <w:proofErr w:type="spellStart"/>
      <w:r w:rsidRPr="001F49BF">
        <w:rPr>
          <w:rFonts w:ascii="Times New Roman" w:hAnsi="Times New Roman"/>
          <w:i/>
          <w:sz w:val="24"/>
          <w:szCs w:val="24"/>
        </w:rPr>
        <w:t>терий</w:t>
      </w:r>
      <w:proofErr w:type="spellEnd"/>
      <w:r w:rsidRPr="001F49BF">
        <w:rPr>
          <w:rFonts w:ascii="Times New Roman" w:hAnsi="Times New Roman"/>
          <w:i/>
          <w:sz w:val="24"/>
          <w:szCs w:val="24"/>
        </w:rPr>
        <w:t xml:space="preserve"> раз положите руку на плече тому человеку, который будет жить чуть дальше двух предыдущих соседей.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По завершению работы дети рассаживаются в круг на ковре, посередине которого лежит рисунок поляны.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Ведущий: </w:t>
      </w:r>
      <w:r w:rsidRPr="001F49BF">
        <w:rPr>
          <w:rFonts w:ascii="Times New Roman" w:hAnsi="Times New Roman"/>
          <w:i/>
          <w:sz w:val="24"/>
          <w:szCs w:val="24"/>
        </w:rPr>
        <w:t xml:space="preserve">теперь, когда дома готовы, их надо разместить на поляне. Важно, чтобы каждый выбрал себе удобное, уютное место и имел замечательных соседей. Постарайтесь выбрать такое место на поляне. Как и в первой </w:t>
      </w:r>
      <w:proofErr w:type="gramStart"/>
      <w:r w:rsidRPr="001F49BF">
        <w:rPr>
          <w:rFonts w:ascii="Times New Roman" w:hAnsi="Times New Roman"/>
          <w:i/>
          <w:sz w:val="24"/>
          <w:szCs w:val="24"/>
        </w:rPr>
        <w:t>игре</w:t>
      </w:r>
      <w:proofErr w:type="gramEnd"/>
      <w:r w:rsidRPr="001F49BF">
        <w:rPr>
          <w:rFonts w:ascii="Times New Roman" w:hAnsi="Times New Roman"/>
          <w:i/>
          <w:sz w:val="24"/>
          <w:szCs w:val="24"/>
        </w:rPr>
        <w:t xml:space="preserve"> важно договориться друг с другом и не спорить из – за места на поляне.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lastRenderedPageBreak/>
        <w:t xml:space="preserve">     Сейчас каждый из вас по очереди будет подходить к </w:t>
      </w:r>
      <w:proofErr w:type="gramStart"/>
      <w:r w:rsidRPr="001F49BF">
        <w:rPr>
          <w:rFonts w:ascii="Times New Roman" w:hAnsi="Times New Roman"/>
          <w:i/>
          <w:sz w:val="24"/>
          <w:szCs w:val="24"/>
        </w:rPr>
        <w:t>поляне</w:t>
      </w:r>
      <w:proofErr w:type="gramEnd"/>
      <w:r w:rsidRPr="001F49BF">
        <w:rPr>
          <w:rFonts w:ascii="Times New Roman" w:hAnsi="Times New Roman"/>
          <w:i/>
          <w:sz w:val="24"/>
          <w:szCs w:val="24"/>
        </w:rPr>
        <w:t xml:space="preserve"> и ставить свой дом. Постарайтесь объяснить </w:t>
      </w:r>
      <w:proofErr w:type="gramStart"/>
      <w:r w:rsidRPr="001F49BF">
        <w:rPr>
          <w:rFonts w:ascii="Times New Roman" w:hAnsi="Times New Roman"/>
          <w:i/>
          <w:sz w:val="24"/>
          <w:szCs w:val="24"/>
        </w:rPr>
        <w:t>всем</w:t>
      </w:r>
      <w:proofErr w:type="gramEnd"/>
      <w:r w:rsidRPr="001F49BF">
        <w:rPr>
          <w:rFonts w:ascii="Times New Roman" w:hAnsi="Times New Roman"/>
          <w:i/>
          <w:sz w:val="24"/>
          <w:szCs w:val="24"/>
        </w:rPr>
        <w:t xml:space="preserve"> почему вы ставите его именно сюда. Если вас что – то не устраивает, вы можете договориться с ребятами, которые, возможно, уже заняли ваше место.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Взрослым важно понаблюдать, как дети решают расположить свои дома на поляне, чьи дома окажутся по соседству, а кто поселится один. Освободившиеся дети садятся на ковер.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Далее предлагается разминка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Ведущий: </w:t>
      </w:r>
      <w:r w:rsidRPr="001F49BF">
        <w:rPr>
          <w:rFonts w:ascii="Times New Roman" w:hAnsi="Times New Roman"/>
          <w:i/>
          <w:sz w:val="24"/>
          <w:szCs w:val="24"/>
        </w:rPr>
        <w:t xml:space="preserve"> теперь, когда дома расставлены, пора и отдохнуть. Сядьте </w:t>
      </w:r>
      <w:proofErr w:type="gramStart"/>
      <w:r w:rsidRPr="001F49BF">
        <w:rPr>
          <w:rFonts w:ascii="Times New Roman" w:hAnsi="Times New Roman"/>
          <w:i/>
          <w:sz w:val="24"/>
          <w:szCs w:val="24"/>
        </w:rPr>
        <w:t>поудобнее</w:t>
      </w:r>
      <w:proofErr w:type="gramEnd"/>
      <w:r w:rsidRPr="001F49BF">
        <w:rPr>
          <w:rFonts w:ascii="Times New Roman" w:hAnsi="Times New Roman"/>
          <w:i/>
          <w:sz w:val="24"/>
          <w:szCs w:val="24"/>
        </w:rPr>
        <w:t xml:space="preserve">. Представьте, что вы находитесь в своем домике. Рассмотрите его из </w:t>
      </w:r>
      <w:proofErr w:type="spellStart"/>
      <w:r w:rsidRPr="001F49BF">
        <w:rPr>
          <w:rFonts w:ascii="Times New Roman" w:hAnsi="Times New Roman"/>
          <w:i/>
          <w:sz w:val="24"/>
          <w:szCs w:val="24"/>
        </w:rPr>
        <w:t>нутри</w:t>
      </w:r>
      <w:proofErr w:type="spellEnd"/>
      <w:r w:rsidRPr="001F49BF">
        <w:rPr>
          <w:rFonts w:ascii="Times New Roman" w:hAnsi="Times New Roman"/>
          <w:i/>
          <w:sz w:val="24"/>
          <w:szCs w:val="24"/>
        </w:rPr>
        <w:t xml:space="preserve">: какие у него стены, </w:t>
      </w:r>
      <w:proofErr w:type="spellStart"/>
      <w:r w:rsidRPr="001F49BF">
        <w:rPr>
          <w:rFonts w:ascii="Times New Roman" w:hAnsi="Times New Roman"/>
          <w:i/>
          <w:sz w:val="24"/>
          <w:szCs w:val="24"/>
        </w:rPr>
        <w:t>окна</w:t>
      </w:r>
      <w:proofErr w:type="gramStart"/>
      <w:r w:rsidRPr="001F49BF">
        <w:rPr>
          <w:rFonts w:ascii="Times New Roman" w:hAnsi="Times New Roman"/>
          <w:i/>
          <w:sz w:val="24"/>
          <w:szCs w:val="24"/>
        </w:rPr>
        <w:t>;к</w:t>
      </w:r>
      <w:proofErr w:type="gramEnd"/>
      <w:r w:rsidRPr="001F49BF">
        <w:rPr>
          <w:rFonts w:ascii="Times New Roman" w:hAnsi="Times New Roman"/>
          <w:i/>
          <w:sz w:val="24"/>
          <w:szCs w:val="24"/>
        </w:rPr>
        <w:t>акой</w:t>
      </w:r>
      <w:proofErr w:type="spellEnd"/>
      <w:r w:rsidRPr="001F49BF">
        <w:rPr>
          <w:rFonts w:ascii="Times New Roman" w:hAnsi="Times New Roman"/>
          <w:i/>
          <w:sz w:val="24"/>
          <w:szCs w:val="24"/>
        </w:rPr>
        <w:t xml:space="preserve"> он уютный и непохожий ни на чей домик на поляне. Побродите по дому, посидите на </w:t>
      </w:r>
      <w:proofErr w:type="spellStart"/>
      <w:r w:rsidRPr="001F49BF">
        <w:rPr>
          <w:rFonts w:ascii="Times New Roman" w:hAnsi="Times New Roman"/>
          <w:i/>
          <w:sz w:val="24"/>
          <w:szCs w:val="24"/>
        </w:rPr>
        <w:t>коврике</w:t>
      </w:r>
      <w:proofErr w:type="gramStart"/>
      <w:r w:rsidRPr="001F49BF">
        <w:rPr>
          <w:rFonts w:ascii="Times New Roman" w:hAnsi="Times New Roman"/>
          <w:i/>
          <w:sz w:val="24"/>
          <w:szCs w:val="24"/>
        </w:rPr>
        <w:t>.П</w:t>
      </w:r>
      <w:proofErr w:type="gramEnd"/>
      <w:r w:rsidRPr="001F49BF">
        <w:rPr>
          <w:rFonts w:ascii="Times New Roman" w:hAnsi="Times New Roman"/>
          <w:i/>
          <w:sz w:val="24"/>
          <w:szCs w:val="24"/>
        </w:rPr>
        <w:t>одойдите</w:t>
      </w:r>
      <w:proofErr w:type="spellEnd"/>
      <w:r w:rsidRPr="001F49BF">
        <w:rPr>
          <w:rFonts w:ascii="Times New Roman" w:hAnsi="Times New Roman"/>
          <w:i/>
          <w:sz w:val="24"/>
          <w:szCs w:val="24"/>
        </w:rPr>
        <w:t xml:space="preserve"> к окошку и глубоко вдохните ароматы волшебных цветов поляны.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Медленно откройте глаза.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4.Завершение игры:</w:t>
      </w:r>
      <w:r w:rsidRPr="001F49BF">
        <w:rPr>
          <w:rFonts w:ascii="Times New Roman" w:hAnsi="Times New Roman"/>
          <w:sz w:val="24"/>
          <w:szCs w:val="24"/>
        </w:rPr>
        <w:t xml:space="preserve"> По кругу  предлагается высказать </w:t>
      </w:r>
      <w:proofErr w:type="gramStart"/>
      <w:r w:rsidRPr="001F49BF">
        <w:rPr>
          <w:rFonts w:ascii="Times New Roman" w:hAnsi="Times New Roman"/>
          <w:sz w:val="24"/>
          <w:szCs w:val="24"/>
        </w:rPr>
        <w:t>свои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BF">
        <w:rPr>
          <w:rFonts w:ascii="Times New Roman" w:hAnsi="Times New Roman"/>
          <w:sz w:val="24"/>
          <w:szCs w:val="24"/>
        </w:rPr>
        <w:t>впечатлеия</w:t>
      </w:r>
      <w:proofErr w:type="spellEnd"/>
      <w:r w:rsidRPr="001F49BF">
        <w:rPr>
          <w:rFonts w:ascii="Times New Roman" w:hAnsi="Times New Roman"/>
          <w:sz w:val="24"/>
          <w:szCs w:val="24"/>
        </w:rPr>
        <w:t>, ответить на вопрос: «Как ты чувствуешь себя в классе? Хочешь ли обратиться к классу с предложением или просьбой?»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F49BF">
        <w:rPr>
          <w:rFonts w:ascii="Times New Roman" w:hAnsi="Times New Roman"/>
          <w:sz w:val="24"/>
          <w:szCs w:val="24"/>
        </w:rPr>
        <w:t>ЗАНЯТИЕ 3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"ПСИХОЛОГИЧЕСКАЯ    ДИАГНОСТИКА"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Цель: Изучение  мотивационной  сферы ребенка.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</w:t>
      </w:r>
    </w:p>
    <w:p w:rsidR="001F49BF" w:rsidRPr="001F49BF" w:rsidRDefault="001F49BF" w:rsidP="001F49B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МЕТОДИКА   ОПРЕДЕЛЕНИЯ  МОТИВОВ   УЧЕНИЯ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Данная  методика  разработана М.Р. Гинзбургом для 6 – 7 летних детей.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Как  известно, для шестилетних детей наиболее  характерными являются следующие учебные мотивы: </w:t>
      </w:r>
    </w:p>
    <w:p w:rsidR="001F49BF" w:rsidRPr="001F49BF" w:rsidRDefault="001F49BF" w:rsidP="001F49B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Собственно </w:t>
      </w:r>
      <w:proofErr w:type="spellStart"/>
      <w:r w:rsidRPr="001F49BF">
        <w:rPr>
          <w:rFonts w:ascii="Times New Roman" w:hAnsi="Times New Roman"/>
          <w:sz w:val="24"/>
          <w:szCs w:val="24"/>
        </w:rPr>
        <w:t>учебно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– познавательный мотив, восходящий к познавательной потребности (учебный);</w:t>
      </w:r>
    </w:p>
    <w:p w:rsidR="001F49BF" w:rsidRPr="001F49BF" w:rsidRDefault="001F49BF" w:rsidP="001F49B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Широкие социальные мотивы, основанные на понимании общественной необходимости учения (</w:t>
      </w:r>
      <w:proofErr w:type="gramStart"/>
      <w:r w:rsidRPr="001F49BF">
        <w:rPr>
          <w:rFonts w:ascii="Times New Roman" w:hAnsi="Times New Roman"/>
          <w:sz w:val="24"/>
          <w:szCs w:val="24"/>
        </w:rPr>
        <w:t>социальный</w:t>
      </w:r>
      <w:proofErr w:type="gramEnd"/>
      <w:r w:rsidRPr="001F49BF">
        <w:rPr>
          <w:rFonts w:ascii="Times New Roman" w:hAnsi="Times New Roman"/>
          <w:sz w:val="24"/>
          <w:szCs w:val="24"/>
        </w:rPr>
        <w:t>);</w:t>
      </w:r>
    </w:p>
    <w:p w:rsidR="001F49BF" w:rsidRPr="001F49BF" w:rsidRDefault="001F49BF" w:rsidP="001F49B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«Позиционный» мотив, связанный со </w:t>
      </w:r>
      <w:proofErr w:type="spellStart"/>
      <w:r w:rsidRPr="001F49BF">
        <w:rPr>
          <w:rFonts w:ascii="Times New Roman" w:hAnsi="Times New Roman"/>
          <w:sz w:val="24"/>
          <w:szCs w:val="24"/>
        </w:rPr>
        <w:t>сремлением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занять новое положение в отношениях с окружающими  (позиционный);</w:t>
      </w:r>
    </w:p>
    <w:p w:rsidR="001F49BF" w:rsidRPr="001F49BF" w:rsidRDefault="001F49BF" w:rsidP="001F49B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«Внешние» по отношению к самой учебе мотивы, например подчинение требованиям взрослых и т.п. (</w:t>
      </w:r>
      <w:proofErr w:type="gramStart"/>
      <w:r w:rsidRPr="001F49BF">
        <w:rPr>
          <w:rFonts w:ascii="Times New Roman" w:hAnsi="Times New Roman"/>
          <w:sz w:val="24"/>
          <w:szCs w:val="24"/>
        </w:rPr>
        <w:t>внешний</w:t>
      </w:r>
      <w:proofErr w:type="gramEnd"/>
      <w:r w:rsidRPr="001F49BF">
        <w:rPr>
          <w:rFonts w:ascii="Times New Roman" w:hAnsi="Times New Roman"/>
          <w:sz w:val="24"/>
          <w:szCs w:val="24"/>
        </w:rPr>
        <w:t>);</w:t>
      </w:r>
    </w:p>
    <w:p w:rsidR="001F49BF" w:rsidRPr="001F49BF" w:rsidRDefault="001F49BF" w:rsidP="001F49B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Игровой мотив, неадекватно перенесенный в новую – учебную – сферу (игровой);</w:t>
      </w:r>
    </w:p>
    <w:p w:rsidR="001F49BF" w:rsidRPr="001F49BF" w:rsidRDefault="001F49BF" w:rsidP="001F49B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Мотив получения высокой отметки, оценки, похвалы (отметка).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lastRenderedPageBreak/>
        <w:t xml:space="preserve">     В основу методики положен принцип «персонификации» мотивов.  Детям предлагается небольшой рассказ, в котором каждый из исследуемых мотивов выступает в качестве личностной позиции одного из персонажей. После прочтения каждого </w:t>
      </w:r>
      <w:proofErr w:type="spellStart"/>
      <w:r w:rsidRPr="001F49BF">
        <w:rPr>
          <w:rFonts w:ascii="Times New Roman" w:hAnsi="Times New Roman"/>
          <w:sz w:val="24"/>
          <w:szCs w:val="24"/>
        </w:rPr>
        <w:t>обзаца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перед детьми выкладывается соответствующий рисунок, который служит внешней опорой для запоминания.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ИНСТРУКЦИЯ: Сейчас я прочту вам рассказ о таких же детях, как и вы, которые тоже пошли в первый класс.  (Приложение   8)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Первый ребенок сказал: «Я хожу в школу, потому что меня мама заставляет. А если бы не мама, я бы в школу не ходил». При этом детям показывается карточка с рисунком, который характеризует внешний мотив.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Второй ребенок сказал</w:t>
      </w:r>
      <w:proofErr w:type="gramStart"/>
      <w:r w:rsidRPr="001F49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«Я хожу в школу, потому, что мне нравится учиться, делать уроки. Даже если бы школы не было, я бы все равно учился».  Выкладывается соответствующая карточка</w:t>
      </w:r>
      <w:proofErr w:type="gramStart"/>
      <w:r w:rsidRPr="001F49BF">
        <w:rPr>
          <w:rFonts w:ascii="Times New Roman" w:hAnsi="Times New Roman"/>
          <w:sz w:val="24"/>
          <w:szCs w:val="24"/>
        </w:rPr>
        <w:t>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F49BF">
        <w:rPr>
          <w:rFonts w:ascii="Times New Roman" w:hAnsi="Times New Roman"/>
          <w:sz w:val="24"/>
          <w:szCs w:val="24"/>
        </w:rPr>
        <w:t>у</w:t>
      </w:r>
      <w:proofErr w:type="gramEnd"/>
      <w:r w:rsidRPr="001F49BF">
        <w:rPr>
          <w:rFonts w:ascii="Times New Roman" w:hAnsi="Times New Roman"/>
          <w:sz w:val="24"/>
          <w:szCs w:val="24"/>
        </w:rPr>
        <w:t>чебный мотив)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Третий ребенок</w:t>
      </w:r>
      <w:proofErr w:type="gramStart"/>
      <w:r w:rsidRPr="001F49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«Я хожу в школу потому, что там весело и много ребят, с которыми можно играть»</w:t>
      </w:r>
      <w:proofErr w:type="gramStart"/>
      <w:r w:rsidRPr="001F49BF">
        <w:rPr>
          <w:rFonts w:ascii="Times New Roman" w:hAnsi="Times New Roman"/>
          <w:sz w:val="24"/>
          <w:szCs w:val="24"/>
        </w:rPr>
        <w:t>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1F49BF">
        <w:rPr>
          <w:rFonts w:ascii="Times New Roman" w:hAnsi="Times New Roman"/>
          <w:sz w:val="24"/>
          <w:szCs w:val="24"/>
        </w:rPr>
        <w:t>и</w:t>
      </w:r>
      <w:proofErr w:type="gramEnd"/>
      <w:r w:rsidRPr="001F49BF">
        <w:rPr>
          <w:rFonts w:ascii="Times New Roman" w:hAnsi="Times New Roman"/>
          <w:sz w:val="24"/>
          <w:szCs w:val="24"/>
        </w:rPr>
        <w:t>гровой мотив)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Четвертый мальчик: « Я хожу в школу потому, что хочу быть большим. Когда я в школе, я чувствую себя взрослым, а до школы я был маленьким»</w:t>
      </w:r>
      <w:proofErr w:type="gramStart"/>
      <w:r w:rsidRPr="001F49BF">
        <w:rPr>
          <w:rFonts w:ascii="Times New Roman" w:hAnsi="Times New Roman"/>
          <w:sz w:val="24"/>
          <w:szCs w:val="24"/>
        </w:rPr>
        <w:t>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F49BF">
        <w:rPr>
          <w:rFonts w:ascii="Times New Roman" w:hAnsi="Times New Roman"/>
          <w:sz w:val="24"/>
          <w:szCs w:val="24"/>
        </w:rPr>
        <w:t>п</w:t>
      </w:r>
      <w:proofErr w:type="gramEnd"/>
      <w:r w:rsidRPr="001F49BF">
        <w:rPr>
          <w:rFonts w:ascii="Times New Roman" w:hAnsi="Times New Roman"/>
          <w:sz w:val="24"/>
          <w:szCs w:val="24"/>
        </w:rPr>
        <w:t>озиционный мотив)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Пятый ребенок сказал: « Я хожу в школу потому, что нужно </w:t>
      </w:r>
      <w:proofErr w:type="spellStart"/>
      <w:r w:rsidRPr="001F49BF">
        <w:rPr>
          <w:rFonts w:ascii="Times New Roman" w:hAnsi="Times New Roman"/>
          <w:sz w:val="24"/>
          <w:szCs w:val="24"/>
        </w:rPr>
        <w:t>учиься</w:t>
      </w:r>
      <w:proofErr w:type="spellEnd"/>
      <w:r w:rsidRPr="001F49BF">
        <w:rPr>
          <w:rFonts w:ascii="Times New Roman" w:hAnsi="Times New Roman"/>
          <w:sz w:val="24"/>
          <w:szCs w:val="24"/>
        </w:rPr>
        <w:t>. Без учения никакого дела не сделаешь, а выучишься  - можешь стать кем захочешь»  (социальный мотив)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Шестой ребенок сказал: « Я хожу в школу потому, что люблю получать хорошие отметки. Похвалу учителя и родителей»</w:t>
      </w:r>
      <w:proofErr w:type="gramStart"/>
      <w:r w:rsidRPr="001F49BF">
        <w:rPr>
          <w:rFonts w:ascii="Times New Roman" w:hAnsi="Times New Roman"/>
          <w:sz w:val="24"/>
          <w:szCs w:val="24"/>
        </w:rPr>
        <w:t>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F49BF">
        <w:rPr>
          <w:rFonts w:ascii="Times New Roman" w:hAnsi="Times New Roman"/>
          <w:sz w:val="24"/>
          <w:szCs w:val="24"/>
        </w:rPr>
        <w:t>о</w:t>
      </w:r>
      <w:proofErr w:type="gramEnd"/>
      <w:r w:rsidRPr="001F49BF">
        <w:rPr>
          <w:rFonts w:ascii="Times New Roman" w:hAnsi="Times New Roman"/>
          <w:sz w:val="24"/>
          <w:szCs w:val="24"/>
        </w:rPr>
        <w:t>ценочный мотив).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После прочтения рассказа детям задаются следующие вопросы: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КТО, ПО – </w:t>
      </w:r>
      <w:proofErr w:type="gramStart"/>
      <w:r w:rsidRPr="001F49BF">
        <w:rPr>
          <w:rFonts w:ascii="Times New Roman" w:hAnsi="Times New Roman"/>
          <w:sz w:val="24"/>
          <w:szCs w:val="24"/>
        </w:rPr>
        <w:t>ТВОЕМУ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 ИЗ  НИХ  ПРАВ?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С  КЕМ  ИЗ  НИХ  ТЫ  ХОТЕЛ  БЫ  ДРУЖИТЬ?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С  КЕМ  ИЗ  НИХ  ТЫ  ХОТЕЛ  БЫ  СИДЕТЬ  ЗА  ОДНОЙ  ПАРТОЙ?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1F49BF">
        <w:rPr>
          <w:rFonts w:ascii="Times New Roman" w:hAnsi="Times New Roman"/>
          <w:sz w:val="24"/>
          <w:szCs w:val="24"/>
        </w:rPr>
        <w:t>(Необходимо подчеркнуть, что не обязательно на каждый новый вопрос выбирать разные  картинки.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49BF">
        <w:rPr>
          <w:rFonts w:ascii="Times New Roman" w:hAnsi="Times New Roman"/>
          <w:sz w:val="24"/>
          <w:szCs w:val="24"/>
        </w:rPr>
        <w:t xml:space="preserve">Возможно, что на все три вопроса будет один и тот же выбор.)  </w:t>
      </w:r>
      <w:proofErr w:type="gramEnd"/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Сделанные  выборы рассматриваются  как  приоритетная  актуальная учебная мотивация ребенка.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Выбор может проходить следующим образом: На доске размещены все картинки. Под ними кружки разного цвета. Свой выбор ребенок может фиксировать на листочке с помощью цветных карандашей.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Достаточно благоприятной считается учебная мотивация; учебная + социальная; оценочная+ социальная.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D81F5D">
      <w:pPr>
        <w:pStyle w:val="a3"/>
        <w:rPr>
          <w:b/>
          <w:sz w:val="24"/>
          <w:szCs w:val="24"/>
        </w:rPr>
      </w:pPr>
    </w:p>
    <w:p w:rsidR="001F49BF" w:rsidRPr="001F49BF" w:rsidRDefault="001F49BF">
      <w:pPr>
        <w:pStyle w:val="a3"/>
        <w:rPr>
          <w:b/>
          <w:sz w:val="24"/>
          <w:szCs w:val="24"/>
        </w:rPr>
      </w:pPr>
    </w:p>
    <w:sectPr w:rsidR="001F49BF" w:rsidRPr="001F49BF" w:rsidSect="001F49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5173"/>
    <w:multiLevelType w:val="singleLevel"/>
    <w:tmpl w:val="9B7A28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B06ADD"/>
    <w:multiLevelType w:val="singleLevel"/>
    <w:tmpl w:val="D682D0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533990"/>
    <w:multiLevelType w:val="multilevel"/>
    <w:tmpl w:val="14FC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8073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D78"/>
    <w:rsid w:val="00020DC8"/>
    <w:rsid w:val="00106516"/>
    <w:rsid w:val="00107482"/>
    <w:rsid w:val="00125E2D"/>
    <w:rsid w:val="001604DC"/>
    <w:rsid w:val="001F49BF"/>
    <w:rsid w:val="003C729D"/>
    <w:rsid w:val="00503E76"/>
    <w:rsid w:val="00591517"/>
    <w:rsid w:val="005A367F"/>
    <w:rsid w:val="006173C3"/>
    <w:rsid w:val="0081443C"/>
    <w:rsid w:val="008427BA"/>
    <w:rsid w:val="00857113"/>
    <w:rsid w:val="0089364B"/>
    <w:rsid w:val="008D0E77"/>
    <w:rsid w:val="008F5D78"/>
    <w:rsid w:val="009D2ADD"/>
    <w:rsid w:val="00A0117B"/>
    <w:rsid w:val="00A71D8D"/>
    <w:rsid w:val="00AB7DDD"/>
    <w:rsid w:val="00C13E5B"/>
    <w:rsid w:val="00D81F5D"/>
    <w:rsid w:val="00E37638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99"/>
    <w:qFormat/>
    <w:rsid w:val="00D81F5D"/>
    <w:pPr>
      <w:spacing w:after="0" w:line="240" w:lineRule="auto"/>
      <w:jc w:val="center"/>
    </w:pPr>
    <w:rPr>
      <w:rFonts w:ascii="Times New Roman" w:hAnsi="Times New Roman"/>
      <w:sz w:val="28"/>
      <w:szCs w:val="28"/>
      <w:u w:val="single"/>
      <w:lang w:eastAsia="en-US"/>
    </w:rPr>
  </w:style>
  <w:style w:type="character" w:customStyle="1" w:styleId="a4">
    <w:name w:val="Без интервала Знак"/>
    <w:link w:val="a3"/>
    <w:uiPriority w:val="99"/>
    <w:locked/>
    <w:rsid w:val="00D81F5D"/>
    <w:rPr>
      <w:rFonts w:ascii="Times New Roman" w:hAnsi="Times New Roman"/>
      <w:sz w:val="28"/>
      <w:szCs w:val="28"/>
      <w:u w:val="single"/>
      <w:lang w:eastAsia="en-US"/>
    </w:rPr>
  </w:style>
  <w:style w:type="character" w:customStyle="1" w:styleId="c1">
    <w:name w:val="c1"/>
    <w:uiPriority w:val="99"/>
    <w:rsid w:val="008427BA"/>
    <w:rPr>
      <w:rFonts w:cs="Times New Roman"/>
    </w:rPr>
  </w:style>
  <w:style w:type="paragraph" w:customStyle="1" w:styleId="c11c2">
    <w:name w:val="c11 c2"/>
    <w:basedOn w:val="a"/>
    <w:uiPriority w:val="99"/>
    <w:rsid w:val="008427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c14">
    <w:name w:val="c2 c14"/>
    <w:basedOn w:val="a"/>
    <w:uiPriority w:val="99"/>
    <w:rsid w:val="008427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c12">
    <w:name w:val="c10 c12"/>
    <w:uiPriority w:val="99"/>
    <w:rsid w:val="008427BA"/>
    <w:rPr>
      <w:rFonts w:cs="Times New Roman"/>
    </w:rPr>
  </w:style>
  <w:style w:type="paragraph" w:customStyle="1" w:styleId="Style1">
    <w:name w:val="Style1"/>
    <w:basedOn w:val="a"/>
    <w:uiPriority w:val="99"/>
    <w:rsid w:val="008427BA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08">
    <w:name w:val="Font Style108"/>
    <w:uiPriority w:val="99"/>
    <w:rsid w:val="008427B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71">
    <w:name w:val="Font Style71"/>
    <w:uiPriority w:val="99"/>
    <w:rsid w:val="008427BA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5107</Words>
  <Characters>29116</Characters>
  <Application>Microsoft Office Word</Application>
  <DocSecurity>0</DocSecurity>
  <Lines>242</Lines>
  <Paragraphs>68</Paragraphs>
  <ScaleCrop>false</ScaleCrop>
  <Company>Microsoft</Company>
  <LinksUpToDate>false</LinksUpToDate>
  <CharactersWithSpaces>34155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Учитель</cp:lastModifiedBy>
  <cp:revision>9</cp:revision>
  <dcterms:created xsi:type="dcterms:W3CDTF">2013-08-25T09:50:00Z</dcterms:created>
  <dcterms:modified xsi:type="dcterms:W3CDTF">2015-09-15T06:43:00Z</dcterms:modified>
</cp:coreProperties>
</file>