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27" w:rsidRPr="00356B27" w:rsidRDefault="00356B27" w:rsidP="00356B27">
      <w:pPr>
        <w:keepNext/>
        <w:tabs>
          <w:tab w:val="left" w:pos="0"/>
        </w:tabs>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ДЕПАРТАМЕНТ  ОБРАЗОВАНИЯ  АДМИНИСТРАЦИИ  ГОРОДА ПЕРМИ</w:t>
      </w:r>
    </w:p>
    <w:p w:rsidR="00356B27" w:rsidRPr="00356B27" w:rsidRDefault="00356B27" w:rsidP="00356B27">
      <w:pPr>
        <w:keepNext/>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МУНИЦИПАЛЬНОЕ АВТОНОМНОЕ ОБЩЕОБРАЗОВАТЕЛЬНОЕ УЧРЕЖДЕНИЕ</w:t>
      </w:r>
    </w:p>
    <w:p w:rsidR="00356B27" w:rsidRPr="00356B27" w:rsidRDefault="00356B27" w:rsidP="00356B27">
      <w:pPr>
        <w:spacing w:after="0" w:line="240" w:lineRule="auto"/>
        <w:ind w:left="-709" w:right="-143" w:firstLine="709"/>
        <w:jc w:val="center"/>
        <w:rPr>
          <w:rFonts w:ascii="Times New Roman" w:eastAsia="Calibri" w:hAnsi="Times New Roman" w:cs="Times New Roman"/>
          <w:b/>
          <w:sz w:val="24"/>
          <w:szCs w:val="24"/>
          <w:lang w:eastAsia="ru-RU"/>
        </w:rPr>
      </w:pPr>
      <w:r w:rsidRPr="00356B27">
        <w:rPr>
          <w:rFonts w:ascii="Times New Roman" w:eastAsia="Calibri" w:hAnsi="Times New Roman" w:cs="Times New Roman"/>
          <w:b/>
          <w:sz w:val="24"/>
          <w:szCs w:val="24"/>
          <w:lang w:eastAsia="ru-RU"/>
        </w:rPr>
        <w:t>«СРЕДНЯЯ ОБЩЕОБРАЗОВАТЕЛЬНАЯ ШКОЛА № 55» г. ПЕРМИ</w:t>
      </w:r>
    </w:p>
    <w:p w:rsidR="008417DC" w:rsidRDefault="008417DC" w:rsidP="001B18B5">
      <w:pPr>
        <w:rPr>
          <w:rFonts w:ascii="Times New Roman" w:hAnsi="Times New Roman" w:cs="Times New Roman"/>
          <w:b/>
          <w:sz w:val="24"/>
          <w:szCs w:val="24"/>
        </w:rPr>
      </w:pPr>
    </w:p>
    <w:p w:rsidR="00356B27" w:rsidRPr="00356B27" w:rsidRDefault="00724D24"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56B27" w:rsidRPr="00356B27">
        <w:rPr>
          <w:rFonts w:ascii="Times New Roman" w:eastAsia="Calibri" w:hAnsi="Times New Roman" w:cs="Times New Roman"/>
          <w:sz w:val="24"/>
          <w:szCs w:val="24"/>
        </w:rPr>
        <w:t xml:space="preserve"> УТВЕРЖДЕНО</w:t>
      </w:r>
    </w:p>
    <w:p w:rsidR="00356B27" w:rsidRPr="00356B27" w:rsidRDefault="00356B27" w:rsidP="00356B27">
      <w:pPr>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Методическим советом </w:t>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00724D24">
        <w:rPr>
          <w:rFonts w:ascii="Times New Roman" w:eastAsia="Calibri" w:hAnsi="Times New Roman" w:cs="Times New Roman"/>
          <w:sz w:val="24"/>
          <w:szCs w:val="24"/>
        </w:rPr>
        <w:t xml:space="preserve">       приказом № СЭД-01-06-303</w:t>
      </w:r>
    </w:p>
    <w:p w:rsidR="00356B27" w:rsidRPr="00356B27" w:rsidRDefault="00724D24"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37 от  26.08.2015г.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091986">
        <w:rPr>
          <w:rFonts w:ascii="Times New Roman" w:eastAsia="Calibri" w:hAnsi="Times New Roman" w:cs="Times New Roman"/>
          <w:sz w:val="24"/>
          <w:szCs w:val="24"/>
        </w:rPr>
        <w:t xml:space="preserve"> от  26</w:t>
      </w:r>
      <w:r w:rsidR="00356B27" w:rsidRPr="00356B27">
        <w:rPr>
          <w:rFonts w:ascii="Times New Roman" w:eastAsia="Calibri" w:hAnsi="Times New Roman" w:cs="Times New Roman"/>
          <w:sz w:val="24"/>
          <w:szCs w:val="24"/>
        </w:rPr>
        <w:t>.08.2015 г.</w:t>
      </w:r>
    </w:p>
    <w:p w:rsidR="00356B27" w:rsidRPr="00356B27" w:rsidRDefault="00356B27" w:rsidP="00356B27">
      <w:pPr>
        <w:spacing w:after="0" w:line="240" w:lineRule="auto"/>
        <w:jc w:val="both"/>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b/>
          <w:sz w:val="40"/>
          <w:szCs w:val="40"/>
          <w:lang w:eastAsia="ru-RU"/>
        </w:rPr>
      </w:pPr>
    </w:p>
    <w:p w:rsidR="00356B27" w:rsidRDefault="00356B27" w:rsidP="001B18B5">
      <w:pPr>
        <w:rPr>
          <w:rFonts w:ascii="Times New Roman" w:hAnsi="Times New Roman" w:cs="Times New Roman"/>
          <w:b/>
          <w:sz w:val="24"/>
          <w:szCs w:val="24"/>
        </w:rPr>
      </w:pPr>
    </w:p>
    <w:p w:rsidR="00356B27" w:rsidRPr="009233D1" w:rsidRDefault="00356B27" w:rsidP="001B18B5">
      <w:pPr>
        <w:rPr>
          <w:rFonts w:ascii="Times New Roman" w:hAnsi="Times New Roman" w:cs="Times New Roman"/>
          <w:b/>
          <w:sz w:val="24"/>
          <w:szCs w:val="24"/>
        </w:rPr>
      </w:pPr>
    </w:p>
    <w:tbl>
      <w:tblPr>
        <w:tblW w:w="9415" w:type="dxa"/>
        <w:tblInd w:w="758" w:type="dxa"/>
        <w:tblLayout w:type="fixed"/>
        <w:tblLook w:val="04A0" w:firstRow="1" w:lastRow="0" w:firstColumn="1" w:lastColumn="0" w:noHBand="0" w:noVBand="1"/>
      </w:tblPr>
      <w:tblGrid>
        <w:gridCol w:w="9415"/>
      </w:tblGrid>
      <w:tr w:rsidR="00803A7F" w:rsidRPr="009233D1" w:rsidTr="00803A7F">
        <w:trPr>
          <w:trHeight w:val="4186"/>
        </w:trPr>
        <w:tc>
          <w:tcPr>
            <w:tcW w:w="9415" w:type="dxa"/>
          </w:tcPr>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Pr="00756EB9" w:rsidRDefault="00803A7F" w:rsidP="00803A7F">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РАБОЧАЯ ПРОГРАММА</w:t>
            </w:r>
          </w:p>
          <w:p w:rsidR="00803A7F" w:rsidRPr="00756EB9" w:rsidRDefault="000B2382" w:rsidP="00803A7F">
            <w:pPr>
              <w:spacing w:after="0" w:line="240" w:lineRule="auto"/>
              <w:jc w:val="center"/>
              <w:rPr>
                <w:rFonts w:ascii="Times New Roman" w:eastAsia="Calibri" w:hAnsi="Times New Roman" w:cs="Times New Roman"/>
                <w:b/>
                <w:sz w:val="40"/>
                <w:szCs w:val="40"/>
                <w:lang w:eastAsia="ru-RU"/>
              </w:rPr>
            </w:pPr>
            <w:bookmarkStart w:id="0" w:name="_GoBack"/>
            <w:bookmarkEnd w:id="0"/>
            <w:r>
              <w:rPr>
                <w:rFonts w:ascii="Times New Roman" w:eastAsia="Calibri" w:hAnsi="Times New Roman" w:cs="Times New Roman"/>
                <w:b/>
                <w:sz w:val="40"/>
                <w:szCs w:val="40"/>
                <w:lang w:eastAsia="ru-RU"/>
              </w:rPr>
              <w:t>Математика</w:t>
            </w:r>
          </w:p>
          <w:p w:rsidR="00803A7F" w:rsidRPr="00756EB9" w:rsidRDefault="00803A7F" w:rsidP="00803A7F">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для 1</w:t>
            </w:r>
            <w:r>
              <w:rPr>
                <w:rFonts w:ascii="Times New Roman" w:eastAsia="Calibri" w:hAnsi="Times New Roman" w:cs="Times New Roman"/>
                <w:b/>
                <w:sz w:val="40"/>
                <w:szCs w:val="40"/>
                <w:lang w:eastAsia="ru-RU"/>
              </w:rPr>
              <w:t xml:space="preserve"> класса</w:t>
            </w:r>
          </w:p>
          <w:p w:rsidR="00803A7F" w:rsidRPr="00756EB9" w:rsidRDefault="00803A7F" w:rsidP="00803A7F">
            <w:pPr>
              <w:spacing w:after="0" w:line="240" w:lineRule="auto"/>
              <w:jc w:val="center"/>
              <w:rPr>
                <w:rFonts w:ascii="Times New Roman" w:eastAsia="Calibri" w:hAnsi="Times New Roman" w:cs="Times New Roman"/>
                <w:sz w:val="24"/>
                <w:szCs w:val="20"/>
                <w:lang w:eastAsia="ru-RU"/>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Pr="009233D1" w:rsidRDefault="00803A7F" w:rsidP="009233D1">
            <w:pPr>
              <w:spacing w:after="0" w:line="240" w:lineRule="auto"/>
              <w:jc w:val="both"/>
              <w:rPr>
                <w:rFonts w:ascii="Times New Roman" w:eastAsia="Calibri" w:hAnsi="Times New Roman" w:cs="Times New Roman"/>
              </w:rPr>
            </w:pPr>
          </w:p>
        </w:tc>
      </w:tr>
    </w:tbl>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p>
    <w:p w:rsidR="00356B27" w:rsidRPr="00356B27" w:rsidRDefault="00356B27" w:rsidP="00356B27">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Составитель: </w:t>
      </w:r>
    </w:p>
    <w:p w:rsidR="00356B27" w:rsidRPr="00356B27" w:rsidRDefault="00724D24" w:rsidP="00356B27">
      <w:pPr>
        <w:spacing w:after="0" w:line="240" w:lineRule="auto"/>
        <w:ind w:left="4956" w:firstLine="708"/>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Пищальникова Ю.А.,</w:t>
      </w:r>
    </w:p>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учитель начальных классов</w:t>
      </w: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803A7F" w:rsidRDefault="00314EFD" w:rsidP="00314EFD">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314EFD" w:rsidRDefault="00356B27" w:rsidP="00803A7F">
      <w:pPr>
        <w:spacing w:after="0" w:line="240" w:lineRule="auto"/>
        <w:jc w:val="center"/>
        <w:rPr>
          <w:rFonts w:ascii="Times New Roman" w:eastAsia="Calibri" w:hAnsi="Times New Roman" w:cs="Times New Roman"/>
          <w:sz w:val="52"/>
          <w:szCs w:val="52"/>
          <w:lang w:eastAsia="ru-RU"/>
        </w:rPr>
      </w:pPr>
      <w:r w:rsidRPr="00356B27">
        <w:rPr>
          <w:rFonts w:ascii="Times New Roman" w:eastAsia="Calibri" w:hAnsi="Times New Roman" w:cs="Times New Roman"/>
          <w:b/>
          <w:sz w:val="36"/>
          <w:szCs w:val="36"/>
          <w:lang w:eastAsia="ru-RU"/>
        </w:rPr>
        <w:t>Пермь,2015</w:t>
      </w:r>
    </w:p>
    <w:p w:rsidR="004901D6" w:rsidRPr="00314EFD" w:rsidRDefault="00314EFD" w:rsidP="00314EFD">
      <w:pPr>
        <w:spacing w:after="0" w:line="240" w:lineRule="auto"/>
        <w:jc w:val="both"/>
        <w:rPr>
          <w:rFonts w:ascii="Times New Roman" w:eastAsia="Calibri" w:hAnsi="Times New Roman" w:cs="Times New Roman"/>
          <w:sz w:val="52"/>
          <w:szCs w:val="52"/>
          <w:lang w:eastAsia="ru-RU"/>
        </w:rPr>
      </w:pPr>
      <w:r>
        <w:rPr>
          <w:rFonts w:ascii="Times New Roman" w:eastAsia="Calibri" w:hAnsi="Times New Roman" w:cs="Times New Roman"/>
          <w:sz w:val="52"/>
          <w:szCs w:val="52"/>
          <w:lang w:eastAsia="ru-RU"/>
        </w:rPr>
        <w:lastRenderedPageBreak/>
        <w:t xml:space="preserve">                             </w:t>
      </w:r>
      <w:r w:rsidR="00356B27" w:rsidRPr="00356B27">
        <w:rPr>
          <w:rFonts w:ascii="Times New Roman" w:hAnsi="Times New Roman" w:cs="Times New Roman"/>
          <w:b/>
          <w:sz w:val="24"/>
          <w:szCs w:val="24"/>
        </w:rPr>
        <w:t>Пояснительная записка</w:t>
      </w:r>
    </w:p>
    <w:p w:rsidR="008C7C59" w:rsidRPr="00356B27" w:rsidRDefault="008C7C59" w:rsidP="008C7C59">
      <w:pPr>
        <w:spacing w:after="0" w:line="240" w:lineRule="auto"/>
        <w:jc w:val="both"/>
        <w:rPr>
          <w:rFonts w:ascii="Times New Roman" w:eastAsia="Calibri" w:hAnsi="Times New Roman" w:cs="Times New Roman"/>
          <w:sz w:val="24"/>
          <w:szCs w:val="24"/>
        </w:rPr>
      </w:pPr>
      <w:r w:rsidRPr="00356B27">
        <w:rPr>
          <w:rFonts w:ascii="Times New Roman" w:hAnsi="Times New Roman" w:cs="Times New Roman"/>
          <w:sz w:val="24"/>
          <w:szCs w:val="24"/>
        </w:rPr>
        <w:tab/>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356B27">
        <w:rPr>
          <w:rFonts w:ascii="Times New Roman" w:eastAsia="Times New Roman" w:hAnsi="Times New Roman" w:cs="Times New Roman"/>
          <w:sz w:val="24"/>
          <w:szCs w:val="24"/>
          <w:lang w:eastAsia="ru-RU"/>
        </w:rPr>
        <w:t xml:space="preserve"> </w:t>
      </w:r>
      <w:r w:rsidRPr="00356B27">
        <w:rPr>
          <w:rFonts w:ascii="Times New Roman" w:eastAsia="Calibri" w:hAnsi="Times New Roman" w:cs="Times New Roman"/>
          <w:sz w:val="24"/>
          <w:szCs w:val="24"/>
        </w:rPr>
        <w:t>ООП НОО МАОУ «СОШ № 55»</w:t>
      </w:r>
      <w:r w:rsidR="00EF12B2">
        <w:rPr>
          <w:rFonts w:ascii="Times New Roman" w:eastAsia="Calibri" w:hAnsi="Times New Roman" w:cs="Times New Roman"/>
          <w:sz w:val="24"/>
          <w:szCs w:val="24"/>
        </w:rPr>
        <w:t xml:space="preserve"> г. Перми</w:t>
      </w:r>
      <w:r w:rsidRPr="00356B27">
        <w:rPr>
          <w:rFonts w:ascii="Times New Roman" w:eastAsia="Calibri" w:hAnsi="Times New Roman" w:cs="Times New Roman"/>
          <w:sz w:val="24"/>
          <w:szCs w:val="24"/>
        </w:rPr>
        <w:t xml:space="preserve">; </w:t>
      </w:r>
      <w:r w:rsidRPr="00356B27">
        <w:rPr>
          <w:rFonts w:ascii="Times New Roman" w:eastAsia="Times New Roman" w:hAnsi="Times New Roman" w:cs="Times New Roman"/>
          <w:sz w:val="24"/>
          <w:szCs w:val="24"/>
          <w:lang w:eastAsia="ru-RU"/>
        </w:rPr>
        <w:t>Рабочая программа по математике составлена на основе авторской программы</w:t>
      </w:r>
      <w:r w:rsidR="008F531D">
        <w:rPr>
          <w:rFonts w:ascii="Times New Roman" w:eastAsia="Times New Roman" w:hAnsi="Times New Roman" w:cs="Times New Roman"/>
          <w:sz w:val="24"/>
          <w:szCs w:val="24"/>
          <w:lang w:eastAsia="ru-RU"/>
        </w:rPr>
        <w:t xml:space="preserve"> </w:t>
      </w:r>
      <w:r w:rsidR="008F531D" w:rsidRPr="00356B27">
        <w:rPr>
          <w:rFonts w:ascii="Times New Roman" w:eastAsia="Times New Roman" w:hAnsi="Times New Roman" w:cs="Times New Roman"/>
          <w:sz w:val="24"/>
          <w:szCs w:val="24"/>
          <w:lang w:eastAsia="ru-RU"/>
        </w:rPr>
        <w:t>Г.В.Дорофеев</w:t>
      </w:r>
      <w:r w:rsidR="008F531D">
        <w:rPr>
          <w:rFonts w:ascii="Times New Roman" w:eastAsia="Times New Roman" w:hAnsi="Times New Roman" w:cs="Times New Roman"/>
          <w:sz w:val="24"/>
          <w:szCs w:val="24"/>
          <w:lang w:eastAsia="ru-RU"/>
        </w:rPr>
        <w:t>а</w:t>
      </w:r>
      <w:r w:rsidR="008F531D" w:rsidRPr="00356B27">
        <w:rPr>
          <w:rFonts w:ascii="Times New Roman" w:eastAsia="Times New Roman" w:hAnsi="Times New Roman" w:cs="Times New Roman"/>
          <w:sz w:val="24"/>
          <w:szCs w:val="24"/>
          <w:lang w:eastAsia="ru-RU"/>
        </w:rPr>
        <w:t>, Т.Н.Миракова</w:t>
      </w:r>
      <w:r w:rsidRPr="00356B27">
        <w:rPr>
          <w:rFonts w:ascii="Times New Roman" w:eastAsia="Times New Roman" w:hAnsi="Times New Roman" w:cs="Times New Roman"/>
          <w:sz w:val="24"/>
          <w:szCs w:val="24"/>
          <w:lang w:eastAsia="ru-RU"/>
        </w:rPr>
        <w:t xml:space="preserve"> </w:t>
      </w:r>
      <w:r w:rsidR="00024CC5">
        <w:rPr>
          <w:rFonts w:ascii="Times New Roman" w:eastAsia="Times New Roman" w:hAnsi="Times New Roman" w:cs="Times New Roman"/>
          <w:sz w:val="24"/>
          <w:szCs w:val="24"/>
          <w:lang w:eastAsia="ru-RU"/>
        </w:rPr>
        <w:t>(</w:t>
      </w:r>
      <w:r w:rsidRPr="00356B27">
        <w:rPr>
          <w:rFonts w:ascii="Times New Roman" w:eastAsia="Times New Roman" w:hAnsi="Times New Roman" w:cs="Times New Roman"/>
          <w:sz w:val="24"/>
          <w:szCs w:val="24"/>
          <w:lang w:eastAsia="ru-RU"/>
        </w:rPr>
        <w:t>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r w:rsidRPr="00356B27">
        <w:rPr>
          <w:rFonts w:ascii="Times New Roman" w:eastAsia="Calibri" w:hAnsi="Times New Roman" w:cs="Times New Roman"/>
          <w:sz w:val="24"/>
          <w:szCs w:val="24"/>
        </w:rPr>
        <w:t>Данная программа  имеет гриф «Рекомендовано Министерством образования и науки Российской Федерации»</w:t>
      </w:r>
      <w:r w:rsidR="00024CC5">
        <w:rPr>
          <w:rFonts w:ascii="Times New Roman" w:eastAsia="Calibri" w:hAnsi="Times New Roman" w:cs="Times New Roman"/>
          <w:sz w:val="24"/>
          <w:szCs w:val="24"/>
        </w:rPr>
        <w:t>)</w:t>
      </w:r>
      <w:r w:rsidRPr="00356B27">
        <w:rPr>
          <w:rFonts w:ascii="Times New Roman" w:eastAsia="Calibri" w:hAnsi="Times New Roman" w:cs="Times New Roman"/>
          <w:sz w:val="24"/>
          <w:szCs w:val="24"/>
        </w:rPr>
        <w:t>.</w:t>
      </w:r>
    </w:p>
    <w:p w:rsidR="004901D6" w:rsidRPr="00356B27" w:rsidRDefault="004901D6" w:rsidP="008C7C59">
      <w:pPr>
        <w:pStyle w:val="a7"/>
        <w:ind w:left="0" w:firstLine="720"/>
        <w:jc w:val="center"/>
        <w:rPr>
          <w:rFonts w:ascii="Times New Roman" w:hAnsi="Times New Roman" w:cs="Times New Roman"/>
          <w:b/>
          <w:sz w:val="24"/>
          <w:szCs w:val="24"/>
        </w:rPr>
      </w:pPr>
      <w:r w:rsidRPr="00356B27">
        <w:rPr>
          <w:rFonts w:ascii="Times New Roman" w:eastAsia="Calibri" w:hAnsi="Times New Roman" w:cs="Times New Roman"/>
          <w:b/>
          <w:bCs/>
          <w:sz w:val="24"/>
          <w:szCs w:val="24"/>
        </w:rPr>
        <w:t>Цели курса</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sz w:val="24"/>
          <w:szCs w:val="24"/>
        </w:rPr>
        <w:t xml:space="preserve">Исходя из общих положений концепции математического образования изучение математики в начальной школе направлено на достижение следующих </w:t>
      </w:r>
      <w:r w:rsidRPr="00356B27">
        <w:rPr>
          <w:rFonts w:ascii="Times New Roman" w:hAnsi="Times New Roman" w:cs="Times New Roman"/>
          <w:b/>
          <w:i/>
          <w:sz w:val="24"/>
          <w:szCs w:val="24"/>
        </w:rPr>
        <w:t>целей: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математическое развитие младшего школьника;</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-освоение начальных математических знаний;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развитие интереса к  математике</w:t>
      </w:r>
    </w:p>
    <w:p w:rsidR="004901D6" w:rsidRPr="00356B27" w:rsidRDefault="004901D6" w:rsidP="004901D6">
      <w:pPr>
        <w:spacing w:after="0" w:line="240" w:lineRule="auto"/>
        <w:jc w:val="both"/>
        <w:rPr>
          <w:rFonts w:ascii="Times New Roman" w:hAnsi="Times New Roman" w:cs="Times New Roman"/>
          <w:sz w:val="24"/>
          <w:szCs w:val="24"/>
        </w:rPr>
      </w:pPr>
    </w:p>
    <w:p w:rsidR="004901D6" w:rsidRPr="00356B27" w:rsidRDefault="004901D6" w:rsidP="004901D6">
      <w:pPr>
        <w:spacing w:after="0" w:line="240" w:lineRule="auto"/>
        <w:ind w:firstLine="709"/>
        <w:jc w:val="center"/>
        <w:rPr>
          <w:rFonts w:ascii="Times New Roman" w:hAnsi="Times New Roman" w:cs="Times New Roman"/>
          <w:b/>
          <w:sz w:val="24"/>
          <w:szCs w:val="24"/>
        </w:rPr>
      </w:pPr>
      <w:r w:rsidRPr="00356B27">
        <w:rPr>
          <w:rFonts w:ascii="Times New Roman" w:hAnsi="Times New Roman" w:cs="Times New Roman"/>
          <w:b/>
          <w:sz w:val="24"/>
          <w:szCs w:val="24"/>
        </w:rPr>
        <w:t>Основные задачи данного курса:</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числовой грамотности учащихся путём постепенного перехода от непосредственного восприятия количества к «культурной арифметике», т.е. арифметике, опосредствованной символами и знаками;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Освоение эвристических приёмов рассуждений, выбора стратегии решения, анализа ситуаций и сопоставления данных в процессе решения текстовых задач;</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речевой культуры учащихся как важнейшего компонента гуманитарной культуры и средства развития личности;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Математическое развитие младших школьников, которое включает способность наблюдать, сравнивать, отличать главное от второстепенного, обобщать, находить простейшие закономерности, использовать догадку, строить и проверять простейшие гипотезы; проявлять интерес к математике, размышлять над этимологией математических терминов;</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Расширение и уточнение представлений об окружающем мире средствами учебного предмета, развитие умения применять математические знания в повседневной практике.</w:t>
      </w:r>
    </w:p>
    <w:p w:rsidR="004901D6" w:rsidRPr="00356B27" w:rsidRDefault="004901D6" w:rsidP="004901D6">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rPr>
      </w:pPr>
    </w:p>
    <w:p w:rsidR="00A56FBB" w:rsidRPr="00356B27" w:rsidRDefault="00A56FBB"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r w:rsidRPr="00356B27">
        <w:rPr>
          <w:rFonts w:ascii="Times New Roman" w:hAnsi="Times New Roman" w:cs="Times New Roman"/>
          <w:b/>
          <w:sz w:val="24"/>
          <w:szCs w:val="24"/>
        </w:rPr>
        <w:lastRenderedPageBreak/>
        <w:t>Описание места учебного предмета в учебном плане</w:t>
      </w:r>
    </w:p>
    <w:p w:rsidR="008C7C59" w:rsidRPr="00356B27" w:rsidRDefault="008C7C59" w:rsidP="008C7C59">
      <w:pPr>
        <w:ind w:firstLine="567"/>
        <w:jc w:val="both"/>
        <w:rPr>
          <w:rFonts w:ascii="Times New Roman" w:hAnsi="Times New Roman" w:cs="Times New Roman"/>
          <w:sz w:val="24"/>
          <w:szCs w:val="24"/>
        </w:rPr>
      </w:pPr>
      <w:r w:rsidRPr="00356B27">
        <w:rPr>
          <w:rFonts w:ascii="Times New Roman" w:hAnsi="Times New Roman" w:cs="Times New Roman"/>
          <w:sz w:val="24"/>
          <w:szCs w:val="24"/>
        </w:rPr>
        <w:t>В соответствии с Федеральным базисным учебным планом начального общего образования на преподавание математики в 1 классе отводится 13</w:t>
      </w:r>
      <w:r w:rsidR="00EA104F">
        <w:rPr>
          <w:rFonts w:ascii="Times New Roman" w:hAnsi="Times New Roman" w:cs="Times New Roman"/>
          <w:sz w:val="24"/>
          <w:szCs w:val="24"/>
        </w:rPr>
        <w:t>2</w:t>
      </w:r>
      <w:r w:rsidRPr="00356B27">
        <w:rPr>
          <w:rFonts w:ascii="Times New Roman" w:hAnsi="Times New Roman" w:cs="Times New Roman"/>
          <w:sz w:val="24"/>
          <w:szCs w:val="24"/>
        </w:rPr>
        <w:t xml:space="preserve"> часов, из расчёта 4 часа в неделю.</w:t>
      </w:r>
    </w:p>
    <w:p w:rsidR="008C7C59" w:rsidRPr="00356B27" w:rsidRDefault="008C7C59" w:rsidP="00891135">
      <w:pPr>
        <w:spacing w:after="0" w:line="240" w:lineRule="auto"/>
        <w:jc w:val="both"/>
        <w:rPr>
          <w:rFonts w:ascii="Times New Roman" w:hAnsi="Times New Roman" w:cs="Times New Roman"/>
          <w:sz w:val="24"/>
          <w:szCs w:val="24"/>
        </w:rPr>
      </w:pPr>
    </w:p>
    <w:p w:rsidR="00A56FBB" w:rsidRPr="00356B27" w:rsidRDefault="00BE21F2" w:rsidP="00A56FBB">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rPr>
      </w:pPr>
      <w:r w:rsidRPr="00356B27">
        <w:rPr>
          <w:rFonts w:ascii="Times New Roman" w:hAnsi="Times New Roman" w:cs="Times New Roman"/>
          <w:b/>
          <w:sz w:val="24"/>
          <w:szCs w:val="24"/>
        </w:rPr>
        <w:t>Общая х</w:t>
      </w:r>
      <w:r w:rsidR="00EA104F">
        <w:rPr>
          <w:rFonts w:ascii="Times New Roman" w:hAnsi="Times New Roman" w:cs="Times New Roman"/>
          <w:b/>
          <w:sz w:val="24"/>
          <w:szCs w:val="24"/>
        </w:rPr>
        <w:t>арактеристика учебного предмета</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356B27">
        <w:rPr>
          <w:rFonts w:ascii="Times New Roman" w:eastAsia="Times New Roman" w:hAnsi="Times New Roman" w:cs="Times New Roman"/>
          <w:i/>
          <w:sz w:val="24"/>
          <w:szCs w:val="24"/>
          <w:lang w:eastAsia="ru-RU"/>
        </w:rPr>
        <w:t xml:space="preserve"> </w:t>
      </w:r>
      <w:r w:rsidRPr="00356B27">
        <w:rPr>
          <w:rFonts w:ascii="Times New Roman" w:eastAsia="Times New Roman" w:hAnsi="Times New Roman" w:cs="Times New Roman"/>
          <w:iCs/>
          <w:sz w:val="24"/>
          <w:szCs w:val="24"/>
          <w:lang w:eastAsia="ru-RU"/>
        </w:rPr>
        <w:t>компоненты мышления</w:t>
      </w:r>
      <w:r w:rsidRPr="00356B27">
        <w:rPr>
          <w:rFonts w:ascii="Times New Roman" w:eastAsia="Times New Roman" w:hAnsi="Times New Roman" w:cs="Times New Roman"/>
          <w:sz w:val="24"/>
          <w:szCs w:val="24"/>
          <w:lang w:eastAsia="ru-RU"/>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bCs/>
          <w:sz w:val="24"/>
          <w:szCs w:val="24"/>
        </w:rPr>
        <w:t>Содержание</w:t>
      </w:r>
      <w:r w:rsidRPr="00356B27">
        <w:rPr>
          <w:rFonts w:ascii="Times New Roman" w:hAnsi="Times New Roman" w:cs="Times New Roman"/>
          <w:b/>
          <w:bCs/>
          <w:sz w:val="24"/>
          <w:szCs w:val="24"/>
        </w:rPr>
        <w:t xml:space="preserve"> </w:t>
      </w:r>
      <w:r w:rsidRPr="00356B27">
        <w:rPr>
          <w:rFonts w:ascii="Times New Roman" w:hAnsi="Times New Roman" w:cs="Times New Roman"/>
          <w:sz w:val="24"/>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A56FBB" w:rsidRPr="00356B27" w:rsidRDefault="00A56FBB" w:rsidP="00A56FBB">
      <w:pPr>
        <w:tabs>
          <w:tab w:val="left" w:pos="8820"/>
          <w:tab w:val="left" w:pos="10980"/>
        </w:tabs>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Понятие «натуральное число» формируется на основе понятия «</w:t>
      </w:r>
      <w:r w:rsidRPr="00356B27">
        <w:rPr>
          <w:rFonts w:ascii="Times New Roman" w:eastAsia="Times New Roman" w:hAnsi="Times New Roman" w:cs="Times New Roman"/>
          <w:iCs/>
          <w:sz w:val="24"/>
          <w:szCs w:val="24"/>
          <w:lang w:eastAsia="ru-RU"/>
        </w:rPr>
        <w:t>множество»</w:t>
      </w:r>
      <w:r w:rsidRPr="00356B27">
        <w:rPr>
          <w:rFonts w:ascii="Times New Roman" w:eastAsia="Times New Roman" w:hAnsi="Times New Roman" w:cs="Times New Roman"/>
          <w:i/>
          <w:iCs/>
          <w:sz w:val="24"/>
          <w:szCs w:val="24"/>
          <w:lang w:eastAsia="ru-RU"/>
        </w:rPr>
        <w:t xml:space="preserve">. </w:t>
      </w:r>
      <w:r w:rsidRPr="00356B27">
        <w:rPr>
          <w:rFonts w:ascii="Times New Roman" w:eastAsia="Arial Unicode MS" w:hAnsi="Times New Roman" w:cs="Times New Roman"/>
          <w:sz w:val="24"/>
          <w:szCs w:val="24"/>
          <w:lang w:eastAsia="ru-RU"/>
        </w:rPr>
        <w:t xml:space="preserve">Оно раскрывается в результате практической работы с предметными множествами и величинами. </w:t>
      </w:r>
      <w:r w:rsidRPr="00356B27">
        <w:rPr>
          <w:rFonts w:ascii="Times New Roman" w:eastAsia="Times New Roman" w:hAnsi="Times New Roman" w:cs="Times New Roman"/>
          <w:sz w:val="24"/>
          <w:szCs w:val="24"/>
          <w:lang w:eastAsia="ru-RU"/>
        </w:rPr>
        <w:t xml:space="preserve">Сначала число представлено как результат счёта, а позже — как результат измерения. </w:t>
      </w:r>
      <w:r w:rsidRPr="00356B27">
        <w:rPr>
          <w:rFonts w:ascii="Times New Roman" w:eastAsia="Arial Unicode MS" w:hAnsi="Times New Roman" w:cs="Times New Roman"/>
          <w:sz w:val="24"/>
          <w:szCs w:val="24"/>
          <w:lang w:eastAsia="ru-RU"/>
        </w:rPr>
        <w:t>И</w:t>
      </w:r>
      <w:r w:rsidRPr="00356B27">
        <w:rPr>
          <w:rFonts w:ascii="Times New Roman" w:eastAsia="Times New Roman" w:hAnsi="Times New Roman" w:cs="Times New Roman"/>
          <w:sz w:val="24"/>
          <w:szCs w:val="24"/>
          <w:lang w:eastAsia="ru-RU"/>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356B27">
        <w:rPr>
          <w:rFonts w:ascii="Times New Roman" w:eastAsia="Times New Roman" w:hAnsi="Times New Roman" w:cs="Times New Roman"/>
          <w:iCs/>
          <w:sz w:val="24"/>
          <w:szCs w:val="24"/>
          <w:lang w:eastAsia="ru-RU"/>
        </w:rPr>
        <w:t>отработке техники вычислений</w:t>
      </w:r>
      <w:r w:rsidRPr="00356B27">
        <w:rPr>
          <w:rFonts w:ascii="Times New Roman" w:eastAsia="Times New Roman" w:hAnsi="Times New Roman" w:cs="Times New Roman"/>
          <w:sz w:val="24"/>
          <w:szCs w:val="24"/>
          <w:lang w:eastAsia="ru-RU"/>
        </w:rPr>
        <w:t xml:space="preserve">. </w:t>
      </w:r>
    </w:p>
    <w:p w:rsidR="00A56FBB" w:rsidRPr="00356B27" w:rsidRDefault="00A56FBB" w:rsidP="00A56FBB">
      <w:pPr>
        <w:tabs>
          <w:tab w:val="left" w:pos="8820"/>
          <w:tab w:val="left" w:pos="10980"/>
        </w:tabs>
        <w:spacing w:after="0" w:line="240" w:lineRule="auto"/>
        <w:ind w:firstLine="709"/>
        <w:jc w:val="both"/>
        <w:rPr>
          <w:rFonts w:ascii="Times New Roman" w:eastAsia="Arial Unicode MS"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Арифметические действия над целыми неотрицательными числами рассматриваются в курсе по аналогии с операциями над конечными множествами. </w:t>
      </w:r>
      <w:r w:rsidRPr="00356B27">
        <w:rPr>
          <w:rFonts w:ascii="Times New Roman" w:eastAsia="Arial Unicode MS" w:hAnsi="Times New Roman" w:cs="Times New Roman"/>
          <w:sz w:val="24"/>
          <w:szCs w:val="24"/>
          <w:lang w:eastAsia="ru-RU"/>
        </w:rPr>
        <w:t xml:space="preserve">Действия сложения и вычитания, умножения и деления изучаются совместно.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A56FBB" w:rsidRPr="00356B27" w:rsidRDefault="00A56FBB" w:rsidP="00A56FBB">
      <w:pPr>
        <w:tabs>
          <w:tab w:val="left" w:pos="8460"/>
          <w:tab w:val="left" w:pos="9355"/>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shd w:val="clear" w:color="auto" w:fill="B3B3B3"/>
        </w:rPr>
      </w:pPr>
      <w:r w:rsidRPr="00356B27">
        <w:rPr>
          <w:rFonts w:ascii="Times New Roman" w:hAnsi="Times New Roman" w:cs="Times New Roman"/>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lastRenderedPageBreak/>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356B27">
        <w:rPr>
          <w:rFonts w:ascii="Times New Roman" w:hAnsi="Times New Roman" w:cs="Times New Roman"/>
          <w:sz w:val="24"/>
          <w:szCs w:val="24"/>
        </w:rPr>
        <w:t>визуально, с помощью нити, засечек на линейке, с помощью мерки или с применением циркуля и др.</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A56FBB" w:rsidRPr="00356B27" w:rsidRDefault="00A56FBB" w:rsidP="00A56FBB">
      <w:pPr>
        <w:tabs>
          <w:tab w:val="left" w:pos="882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A56FBB" w:rsidRDefault="00A56FBB" w:rsidP="00A56FBB">
      <w:pPr>
        <w:ind w:firstLine="567"/>
        <w:jc w:val="both"/>
        <w:rPr>
          <w:rFonts w:ascii="Times New Roman" w:hAnsi="Times New Roman" w:cs="Times New Roman"/>
          <w:sz w:val="24"/>
          <w:szCs w:val="24"/>
        </w:rPr>
      </w:pPr>
      <w:r w:rsidRPr="00356B27">
        <w:rPr>
          <w:rFonts w:ascii="Times New Roman" w:hAnsi="Times New Roman" w:cs="Times New Roman"/>
          <w:sz w:val="24"/>
          <w:szCs w:val="24"/>
        </w:rPr>
        <w:t>Кроме того, у учащихся формируется устойчивое внимание, умение сосредотачиваться.</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lastRenderedPageBreak/>
        <w:t>В учебном плане школы предусмотрено на изучение предмета  132 часа в год из них контрольных работ -9, проверочных -15. Для того чтобы на пороге школы, в промежутке между дошкольным и школьным детством, помочь ребенку построить содержательный образ «настоящего школьника» в МАОУ «СОШ №55» вводится учебный модульный курс «Введение в школьную жизнь». Пять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t xml:space="preserve">В связи с учебным курсом «Введение в школьную жизнь» уменьшено количество часов в разделах «Сравнение и счёт предметов»(-1ч), «Множества и действия с ними» (- 2ч), потому что уровень подготовки обучающихся позволяет сократить количество часов в  данных разделах «Числа от 11 до 20.Нумерация. Сложение и вычитание» (- 1ч), потому что из личного опыта работы тема «Сложение и вычитание без перехода через десяток» усваивается обучающимися без затруднений. </w:t>
      </w:r>
    </w:p>
    <w:p w:rsidR="00EF12B2" w:rsidRPr="00EF12B2" w:rsidRDefault="00EF12B2" w:rsidP="00EF12B2">
      <w:pPr>
        <w:pStyle w:val="aa"/>
        <w:rPr>
          <w:rFonts w:ascii="Times New Roman" w:hAnsi="Times New Roman" w:cs="Times New Roman"/>
          <w:color w:val="000000" w:themeColor="text1"/>
          <w:sz w:val="24"/>
          <w:szCs w:val="24"/>
        </w:rPr>
      </w:pPr>
    </w:p>
    <w:p w:rsidR="00EF12B2" w:rsidRDefault="00EF12B2" w:rsidP="00A56FBB">
      <w:pPr>
        <w:ind w:firstLine="567"/>
        <w:jc w:val="both"/>
        <w:rPr>
          <w:rFonts w:ascii="Times New Roman" w:hAnsi="Times New Roman" w:cs="Times New Roman"/>
          <w:sz w:val="24"/>
          <w:szCs w:val="24"/>
        </w:rPr>
      </w:pPr>
    </w:p>
    <w:p w:rsidR="00BE21F2"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4901D6" w:rsidRPr="00356B27">
        <w:rPr>
          <w:rFonts w:ascii="Times New Roman" w:hAnsi="Times New Roman" w:cs="Times New Roman"/>
          <w:b/>
          <w:sz w:val="24"/>
          <w:szCs w:val="24"/>
        </w:rPr>
        <w:t>О</w:t>
      </w:r>
      <w:r w:rsidR="00BE21F2" w:rsidRPr="00356B27">
        <w:rPr>
          <w:rFonts w:ascii="Times New Roman" w:hAnsi="Times New Roman" w:cs="Times New Roman"/>
          <w:b/>
          <w:sz w:val="24"/>
          <w:szCs w:val="24"/>
        </w:rPr>
        <w:t>писание ценностных ориентиров содержания учебного предмета.</w:t>
      </w:r>
    </w:p>
    <w:p w:rsidR="00A56FBB" w:rsidRPr="00356B27" w:rsidRDefault="00A56FBB" w:rsidP="00BE21F2">
      <w:pPr>
        <w:ind w:firstLine="567"/>
        <w:jc w:val="center"/>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 основе учебно-воспитательного процесса лежат следующие </w:t>
      </w:r>
      <w:r w:rsidRPr="00356B27">
        <w:rPr>
          <w:rFonts w:ascii="Times New Roman" w:hAnsi="Times New Roman" w:cs="Times New Roman"/>
          <w:sz w:val="24"/>
          <w:szCs w:val="24"/>
          <w:u w:val="single"/>
        </w:rPr>
        <w:t>ценности математики</w:t>
      </w:r>
      <w:r w:rsidRPr="00356B27">
        <w:rPr>
          <w:rFonts w:ascii="Times New Roman" w:hAnsi="Times New Roman" w:cs="Times New Roman"/>
          <w:sz w:val="24"/>
          <w:szCs w:val="24"/>
        </w:rPr>
        <w:t>:</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976EAD" w:rsidRPr="00356B27" w:rsidRDefault="00976EAD" w:rsidP="00A56FBB">
      <w:pPr>
        <w:jc w:val="both"/>
        <w:rPr>
          <w:rFonts w:ascii="Times New Roman" w:hAnsi="Times New Roman" w:cs="Times New Roman"/>
          <w:sz w:val="24"/>
          <w:szCs w:val="24"/>
        </w:rPr>
      </w:pPr>
    </w:p>
    <w:p w:rsidR="00A56FBB" w:rsidRPr="00356B27" w:rsidRDefault="00BE21F2" w:rsidP="00A56FBB">
      <w:pPr>
        <w:jc w:val="center"/>
        <w:rPr>
          <w:rFonts w:ascii="Times New Roman" w:hAnsi="Times New Roman" w:cs="Times New Roman"/>
          <w:b/>
          <w:sz w:val="24"/>
          <w:szCs w:val="24"/>
        </w:rPr>
      </w:pPr>
      <w:r w:rsidRPr="00356B27">
        <w:rPr>
          <w:rFonts w:ascii="Times New Roman" w:hAnsi="Times New Roman" w:cs="Times New Roman"/>
          <w:b/>
          <w:sz w:val="24"/>
          <w:szCs w:val="24"/>
        </w:rPr>
        <w:t>Личностные, метапредметные и предметные результаты освоения предмета</w:t>
      </w:r>
    </w:p>
    <w:p w:rsidR="00A56FBB" w:rsidRPr="00356B27" w:rsidRDefault="00A56FBB" w:rsidP="00A56FBB">
      <w:pPr>
        <w:spacing w:after="0" w:line="240" w:lineRule="auto"/>
        <w:rPr>
          <w:rFonts w:ascii="Times New Roman" w:hAnsi="Times New Roman" w:cs="Times New Roman"/>
          <w:b/>
          <w:i/>
          <w:sz w:val="24"/>
          <w:szCs w:val="24"/>
        </w:rPr>
      </w:pPr>
      <w:bookmarkStart w:id="1" w:name="bookmark0"/>
      <w:r w:rsidRPr="00356B27">
        <w:rPr>
          <w:rFonts w:ascii="Times New Roman" w:hAnsi="Times New Roman" w:cs="Times New Roman"/>
          <w:b/>
          <w:i/>
          <w:sz w:val="24"/>
          <w:szCs w:val="24"/>
        </w:rPr>
        <w:t>ЛИЧНОСТНЫЕ РЕЗУЛЬТАТЫ</w:t>
      </w:r>
      <w:bookmarkEnd w:id="1"/>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t xml:space="preserve">У </w:t>
      </w:r>
      <w:r w:rsidR="00976EAD" w:rsidRPr="00356B27">
        <w:rPr>
          <w:rFonts w:ascii="Times New Roman" w:hAnsi="Times New Roman" w:cs="Times New Roman"/>
          <w:sz w:val="24"/>
          <w:szCs w:val="24"/>
        </w:rPr>
        <w:t xml:space="preserve">обучающихся </w:t>
      </w:r>
      <w:r w:rsidRPr="00356B27">
        <w:rPr>
          <w:rFonts w:ascii="Times New Roman" w:hAnsi="Times New Roman" w:cs="Times New Roman"/>
          <w:sz w:val="24"/>
          <w:szCs w:val="24"/>
        </w:rPr>
        <w:t>будет сформировано:</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положительное отношение к учёбе в школе, к пред</w:t>
      </w:r>
      <w:r w:rsidRPr="00356B27">
        <w:rPr>
          <w:rFonts w:ascii="Times New Roman" w:hAnsi="Times New Roman" w:cs="Times New Roman"/>
          <w:sz w:val="24"/>
          <w:szCs w:val="24"/>
        </w:rPr>
        <w:softHyphen/>
        <w:t>мету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интерес к урокам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представление о причинах успеха в учёбе;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общее представление о моральных нормах поведе</w:t>
      </w:r>
      <w:r w:rsidRPr="00356B27">
        <w:rPr>
          <w:rFonts w:ascii="Times New Roman" w:hAnsi="Times New Roman" w:cs="Times New Roman"/>
          <w:sz w:val="24"/>
          <w:szCs w:val="24"/>
        </w:rPr>
        <w:softHyphen/>
        <w:t>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осознание сути новой социальной роли ученика: по</w:t>
      </w:r>
      <w:r w:rsidRPr="00356B27">
        <w:rPr>
          <w:rFonts w:ascii="Times New Roman" w:hAnsi="Times New Roman" w:cs="Times New Roman"/>
          <w:sz w:val="24"/>
          <w:szCs w:val="24"/>
        </w:rPr>
        <w:softHyphen/>
        <w:t>ложительное отношение к учебному предмету «Матема</w:t>
      </w:r>
      <w:r w:rsidRPr="00356B27">
        <w:rPr>
          <w:rFonts w:ascii="Times New Roman" w:hAnsi="Times New Roman" w:cs="Times New Roman"/>
          <w:sz w:val="24"/>
          <w:szCs w:val="24"/>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356B27">
        <w:rPr>
          <w:rFonts w:ascii="Times New Roman" w:hAnsi="Times New Roman" w:cs="Times New Roman"/>
          <w:sz w:val="24"/>
          <w:szCs w:val="24"/>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развитие навыков сотрудничества: освоение положи</w:t>
      </w:r>
      <w:r w:rsidRPr="00356B27">
        <w:rPr>
          <w:rFonts w:ascii="Times New Roman" w:hAnsi="Times New Roman" w:cs="Times New Roman"/>
          <w:sz w:val="24"/>
          <w:szCs w:val="24"/>
        </w:rPr>
        <w:softHyphen/>
        <w:t xml:space="preserve">тельного и позитивного стиля общения со сверстниками и </w:t>
      </w:r>
      <w:r w:rsidRPr="00356B27">
        <w:rPr>
          <w:rFonts w:ascii="Times New Roman" w:eastAsia="Constantia" w:hAnsi="Times New Roman" w:cs="Times New Roman"/>
          <w:i/>
          <w:iCs/>
          <w:sz w:val="24"/>
          <w:szCs w:val="24"/>
          <w:shd w:val="clear" w:color="auto" w:fill="FFFFFF"/>
        </w:rPr>
        <w:t>взрослыми в школе и дома; соблюдение элементарных пра</w:t>
      </w:r>
      <w:r w:rsidRPr="00356B27">
        <w:rPr>
          <w:rFonts w:ascii="Times New Roman" w:eastAsia="Constantia" w:hAnsi="Times New Roman" w:cs="Times New Roman"/>
          <w:i/>
          <w:iCs/>
          <w:sz w:val="24"/>
          <w:szCs w:val="24"/>
          <w:shd w:val="clear" w:color="auto" w:fill="FFFFFF"/>
        </w:rPr>
        <w:softHyphen/>
        <w:t>вил работы в группе, проявление доброжелательного отно</w:t>
      </w:r>
      <w:r w:rsidRPr="00356B27">
        <w:rPr>
          <w:rFonts w:ascii="Times New Roman" w:eastAsia="Constantia" w:hAnsi="Times New Roman" w:cs="Times New Roman"/>
          <w:i/>
          <w:iCs/>
          <w:sz w:val="24"/>
          <w:szCs w:val="24"/>
          <w:shd w:val="clear" w:color="auto" w:fill="FFFFFF"/>
        </w:rPr>
        <w:softHyphen/>
        <w:t>шения к сверстникам, бесконфликтное поведение, стрем</w:t>
      </w:r>
      <w:r w:rsidRPr="00356B27">
        <w:rPr>
          <w:rFonts w:ascii="Times New Roman" w:eastAsia="Constantia" w:hAnsi="Times New Roman" w:cs="Times New Roman"/>
          <w:i/>
          <w:iCs/>
          <w:sz w:val="24"/>
          <w:szCs w:val="24"/>
          <w:shd w:val="clear" w:color="auto" w:fill="FFFFFF"/>
        </w:rPr>
        <w:softHyphen/>
        <w:t>ление прислушиваться к мнению одноклассников;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eastAsia="Constantia" w:hAnsi="Times New Roman" w:cs="Times New Roman"/>
          <w:i/>
          <w:iCs/>
          <w:sz w:val="24"/>
          <w:szCs w:val="24"/>
          <w:shd w:val="clear" w:color="auto" w:fill="FFFFFF"/>
        </w:rPr>
        <w:lastRenderedPageBreak/>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356B27">
        <w:rPr>
          <w:rFonts w:ascii="Times New Roman" w:eastAsia="Constantia" w:hAnsi="Times New Roman" w:cs="Times New Roman"/>
          <w:i/>
          <w:iCs/>
          <w:sz w:val="24"/>
          <w:szCs w:val="24"/>
          <w:shd w:val="clear" w:color="auto" w:fill="FFFFFF"/>
        </w:rPr>
        <w:softHyphen/>
        <w:t>висит от самого ученика.</w:t>
      </w:r>
    </w:p>
    <w:p w:rsidR="00A56FBB" w:rsidRPr="00EA104F"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i/>
          <w:sz w:val="24"/>
          <w:szCs w:val="24"/>
        </w:rPr>
        <w:tab/>
      </w:r>
      <w:r w:rsidR="00976EAD" w:rsidRPr="00EA104F">
        <w:rPr>
          <w:rFonts w:ascii="Times New Roman" w:hAnsi="Times New Roman" w:cs="Times New Roman"/>
          <w:b/>
          <w:i/>
          <w:sz w:val="24"/>
          <w:szCs w:val="24"/>
        </w:rPr>
        <w:t>Обучающиеся получа</w:t>
      </w:r>
      <w:r w:rsidRPr="00EA104F">
        <w:rPr>
          <w:rFonts w:ascii="Times New Roman" w:hAnsi="Times New Roman" w:cs="Times New Roman"/>
          <w:b/>
          <w:i/>
          <w:sz w:val="24"/>
          <w:szCs w:val="24"/>
        </w:rPr>
        <w:t>т возможность для формирования: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начальной стадии внутренней позиции школьника, положительного отношения к школе;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первоначального представления о знании и незна</w:t>
      </w:r>
      <w:r w:rsidRPr="00356B27">
        <w:rPr>
          <w:rFonts w:ascii="Times New Roman" w:hAnsi="Times New Roman" w:cs="Times New Roman"/>
          <w:i/>
          <w:sz w:val="24"/>
          <w:szCs w:val="24"/>
        </w:rPr>
        <w:softHyphen/>
        <w:t>нии;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понимания значения математики в жизни чело</w:t>
      </w:r>
      <w:r w:rsidRPr="00356B27">
        <w:rPr>
          <w:rFonts w:ascii="Times New Roman" w:hAnsi="Times New Roman" w:cs="Times New Roman"/>
          <w:i/>
          <w:sz w:val="24"/>
          <w:szCs w:val="24"/>
        </w:rPr>
        <w:softHyphen/>
        <w:t>века;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первоначальной ориентации на оценку результа</w:t>
      </w:r>
      <w:r w:rsidRPr="00356B27">
        <w:rPr>
          <w:rFonts w:ascii="Times New Roman" w:hAnsi="Times New Roman" w:cs="Times New Roman"/>
          <w:i/>
          <w:sz w:val="24"/>
          <w:szCs w:val="24"/>
        </w:rPr>
        <w:softHyphen/>
        <w:t>тов собственной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уважения к мыслям и настроениям другого челове</w:t>
      </w:r>
      <w:r w:rsidRPr="00356B27">
        <w:rPr>
          <w:rFonts w:ascii="Times New Roman" w:hAnsi="Times New Roman" w:cs="Times New Roman"/>
          <w:i/>
          <w:sz w:val="24"/>
          <w:szCs w:val="24"/>
        </w:rPr>
        <w:softHyphen/>
        <w:t>ка, доброжелательного отношения к людям;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первичных умений оценки ответов одноклассни</w:t>
      </w:r>
      <w:r w:rsidRPr="00356B27">
        <w:rPr>
          <w:rFonts w:ascii="Times New Roman" w:hAnsi="Times New Roman" w:cs="Times New Roman"/>
          <w:i/>
          <w:sz w:val="24"/>
          <w:szCs w:val="24"/>
        </w:rPr>
        <w:softHyphen/>
        <w:t>ков на основе заданных критериев успешности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A56FBB" w:rsidRPr="00356B27"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b/>
          <w:i/>
          <w:sz w:val="24"/>
          <w:szCs w:val="24"/>
        </w:rPr>
        <w:t xml:space="preserve">МЕТАПРЕДМЕТНЫЕ РЕЗУЛЬТАТЫ </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Регулятивные</w:t>
      </w:r>
    </w:p>
    <w:p w:rsidR="00A56FBB" w:rsidRPr="00356B27" w:rsidRDefault="00976EAD"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ab/>
        <w:t>Обучающиеся науча</w:t>
      </w:r>
      <w:r w:rsidR="00A56FBB" w:rsidRPr="00356B27">
        <w:rPr>
          <w:rFonts w:ascii="Times New Roman" w:hAnsi="Times New Roman" w:cs="Times New Roman"/>
          <w:i/>
          <w:iCs/>
          <w:sz w:val="24"/>
          <w:szCs w:val="24"/>
          <w:shd w:val="clear" w:color="auto" w:fill="FFFFFF"/>
        </w:rPr>
        <w:t>тся: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принимать учебную задачу, соответствующую этапу обучения;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понимать выделенные учителем ориентиры действия в учебном материале;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адекватно воспринимать предложения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проговаривать вслух последовательность произво</w:t>
      </w:r>
      <w:r w:rsidRPr="00356B27">
        <w:rPr>
          <w:rFonts w:ascii="Times New Roman" w:hAnsi="Times New Roman" w:cs="Times New Roman"/>
          <w:i/>
          <w:iCs/>
          <w:sz w:val="24"/>
          <w:szCs w:val="24"/>
          <w:shd w:val="clear" w:color="auto" w:fill="FFFFFF"/>
        </w:rPr>
        <w:softHyphen/>
        <w:t>димых действий, составляющих основу осваиваемой дея</w:t>
      </w:r>
      <w:r w:rsidRPr="00356B27">
        <w:rPr>
          <w:rFonts w:ascii="Times New Roman" w:hAnsi="Times New Roman" w:cs="Times New Roman"/>
          <w:i/>
          <w:iCs/>
          <w:sz w:val="24"/>
          <w:szCs w:val="24"/>
          <w:shd w:val="clear" w:color="auto" w:fill="FFFFFF"/>
        </w:rPr>
        <w:softHyphen/>
        <w:t>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осуществлять первоначальный контроль своего уча</w:t>
      </w:r>
      <w:r w:rsidRPr="00356B27">
        <w:rPr>
          <w:rFonts w:ascii="Times New Roman" w:hAnsi="Times New Roman" w:cs="Times New Roman"/>
          <w:i/>
          <w:iCs/>
          <w:sz w:val="24"/>
          <w:szCs w:val="24"/>
          <w:shd w:val="clear" w:color="auto" w:fill="FFFFFF"/>
        </w:rPr>
        <w:softHyphen/>
        <w:t>стия в доступных видах познавательной деятельности;</w:t>
      </w:r>
    </w:p>
    <w:p w:rsidR="00A56FBB" w:rsidRPr="00356B27" w:rsidRDefault="00A56FBB" w:rsidP="00A56FBB">
      <w:pPr>
        <w:spacing w:after="0" w:line="240" w:lineRule="auto"/>
        <w:rPr>
          <w:rFonts w:ascii="Times New Roman" w:eastAsia="Georgia" w:hAnsi="Times New Roman" w:cs="Times New Roman"/>
          <w:i/>
          <w:sz w:val="24"/>
          <w:szCs w:val="24"/>
        </w:rPr>
      </w:pPr>
      <w:r w:rsidRPr="00356B27">
        <w:rPr>
          <w:rFonts w:ascii="Times New Roman" w:hAnsi="Times New Roman" w:cs="Times New Roman"/>
          <w:i/>
          <w:iCs/>
          <w:sz w:val="24"/>
          <w:szCs w:val="24"/>
          <w:shd w:val="clear" w:color="auto" w:fill="FFFFFF"/>
        </w:rPr>
        <w:t>- оценивать совместно с учителем результат своих дей</w:t>
      </w:r>
      <w:r w:rsidRPr="00356B27">
        <w:rPr>
          <w:rFonts w:ascii="Times New Roman" w:hAnsi="Times New Roman" w:cs="Times New Roman"/>
          <w:i/>
          <w:iCs/>
          <w:sz w:val="24"/>
          <w:szCs w:val="24"/>
          <w:shd w:val="clear" w:color="auto" w:fill="FFFFFF"/>
        </w:rPr>
        <w:softHyphen/>
        <w:t>ствий, вносить соответствующие коррективы под руковод</w:t>
      </w:r>
      <w:r w:rsidRPr="00356B27">
        <w:rPr>
          <w:rFonts w:ascii="Times New Roman" w:hAnsi="Times New Roman" w:cs="Times New Roman"/>
          <w:i/>
          <w:iCs/>
          <w:sz w:val="24"/>
          <w:szCs w:val="24"/>
          <w:shd w:val="clear" w:color="auto" w:fill="FFFFFF"/>
        </w:rPr>
        <w:softHyphen/>
        <w:t>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составлять план действий для решения несложных учебных задач, проговаривая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последовательность выполне</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ния</w:t>
      </w:r>
      <w:r w:rsidRPr="00356B27">
        <w:rPr>
          <w:rFonts w:ascii="Times New Roman" w:hAnsi="Times New Roman" w:cs="Times New Roman"/>
          <w:sz w:val="24"/>
          <w:szCs w:val="24"/>
        </w:rPr>
        <w:t xml:space="preserve"> действий; выполнять под руководством учителя учеб</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ные</w:t>
      </w:r>
      <w:r w:rsidRPr="00356B27">
        <w:rPr>
          <w:rFonts w:ascii="Times New Roman" w:hAnsi="Times New Roman" w:cs="Times New Roman"/>
          <w:sz w:val="24"/>
          <w:szCs w:val="24"/>
        </w:rPr>
        <w:t xml:space="preserve"> действия в практической и мыслительной форме;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осознавать результат учебных действий, описывать результаты действий, используя математическую термино</w:t>
      </w:r>
      <w:r w:rsidRPr="00356B27">
        <w:rPr>
          <w:rFonts w:ascii="Times New Roman" w:hAnsi="Times New Roman" w:cs="Times New Roman"/>
          <w:sz w:val="24"/>
          <w:szCs w:val="24"/>
        </w:rPr>
        <w:softHyphen/>
        <w:t>логию.</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EA104F">
        <w:rPr>
          <w:rFonts w:ascii="Times New Roman" w:hAnsi="Times New Roman" w:cs="Times New Roman"/>
          <w:b/>
          <w:i/>
          <w:sz w:val="24"/>
          <w:szCs w:val="24"/>
        </w:rPr>
        <w:t>Обучающиеся получа</w:t>
      </w:r>
      <w:r w:rsidRPr="00EA104F">
        <w:rPr>
          <w:rFonts w:ascii="Times New Roman" w:hAnsi="Times New Roman" w:cs="Times New Roman"/>
          <w:b/>
          <w:i/>
          <w:sz w:val="24"/>
          <w:szCs w:val="24"/>
        </w:rPr>
        <w:t>т возможность научиться</w:t>
      </w:r>
      <w:r w:rsidRPr="00356B27">
        <w:rPr>
          <w:rFonts w:ascii="Times New Roman" w:hAnsi="Times New Roman" w:cs="Times New Roman"/>
          <w:i/>
          <w:sz w:val="24"/>
          <w:szCs w:val="24"/>
        </w:rPr>
        <w:t>:</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принимать разнообразные учебно-познавательные задачи и инструкции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 сотрудничестве с учителем находить варианты решения учебной задачи;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первоначальному умению выполнять учебные дей</w:t>
      </w:r>
      <w:r w:rsidRPr="00356B27">
        <w:rPr>
          <w:rFonts w:ascii="Times New Roman" w:hAnsi="Times New Roman" w:cs="Times New Roman"/>
          <w:i/>
          <w:sz w:val="24"/>
          <w:szCs w:val="24"/>
        </w:rPr>
        <w:softHyphen/>
        <w:t>ствия в устной и письменной речи;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осуществлять пошаговый контроль своих действий под руководством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Познавательные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sz w:val="24"/>
          <w:szCs w:val="24"/>
        </w:rPr>
        <w:t xml:space="preserve">Обучающиеся </w:t>
      </w:r>
      <w:r w:rsidRPr="00356B27">
        <w:rPr>
          <w:rFonts w:ascii="Times New Roman" w:hAnsi="Times New Roman" w:cs="Times New Roman"/>
          <w:sz w:val="24"/>
          <w:szCs w:val="24"/>
        </w:rPr>
        <w:t>научится: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ориентироваться в информационном материале учеб</w:t>
      </w:r>
      <w:r w:rsidRPr="00356B27">
        <w:rPr>
          <w:rFonts w:ascii="Times New Roman" w:hAnsi="Times New Roman" w:cs="Times New Roman"/>
          <w:sz w:val="24"/>
          <w:szCs w:val="24"/>
        </w:rPr>
        <w:softHyphen/>
        <w:t>ника, осуществлять поиск необходимой информации при работе с учебником;</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рисуночные и простые символические варианты математической записи;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читать простое схематическое изображение;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информацию в знаково-символической фор</w:t>
      </w:r>
      <w:r w:rsidRPr="00356B27">
        <w:rPr>
          <w:rFonts w:ascii="Times New Roman" w:hAnsi="Times New Roman" w:cs="Times New Roman"/>
          <w:sz w:val="24"/>
          <w:szCs w:val="24"/>
        </w:rPr>
        <w:softHyphen/>
        <w:t>ме в простейших случаях, под руководством учителя ко</w:t>
      </w:r>
      <w:r w:rsidRPr="00356B27">
        <w:rPr>
          <w:rFonts w:ascii="Times New Roman" w:hAnsi="Times New Roman" w:cs="Times New Roman"/>
          <w:sz w:val="24"/>
          <w:szCs w:val="24"/>
        </w:rPr>
        <w:softHyphen/>
        <w:t>дировать информацию (с использованием 2—5 знаков или символов, 1—2 операций);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на основе кодирования строить простейшие модели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проводить сравнение (по одному из оснований, на</w:t>
      </w:r>
      <w:r w:rsidRPr="00356B27">
        <w:rPr>
          <w:rFonts w:ascii="Times New Roman" w:hAnsi="Times New Roman" w:cs="Times New Roman"/>
          <w:sz w:val="24"/>
          <w:szCs w:val="24"/>
        </w:rPr>
        <w:softHyphen/>
        <w:t>глядное и по представлению);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классифика</w:t>
      </w:r>
      <w:r w:rsidRPr="00356B27">
        <w:rPr>
          <w:rFonts w:ascii="Times New Roman" w:hAnsi="Times New Roman" w:cs="Times New Roman"/>
          <w:sz w:val="24"/>
          <w:szCs w:val="24"/>
        </w:rPr>
        <w:softHyphen/>
        <w:t>цию изучаемых объектов (проводить разбиение объектов на группы по выделенному основанию);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аналогию;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отношения между понятиями (родовидо</w:t>
      </w:r>
      <w:r w:rsidRPr="00356B27">
        <w:rPr>
          <w:rFonts w:ascii="Times New Roman" w:hAnsi="Times New Roman" w:cs="Times New Roman"/>
          <w:sz w:val="24"/>
          <w:szCs w:val="24"/>
        </w:rPr>
        <w:softHyphen/>
        <w:t>вые, причинно-следственные);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lastRenderedPageBreak/>
        <w:t>- понимать и толковать условные знаки и символы, ис</w:t>
      </w:r>
      <w:r w:rsidRPr="00356B27">
        <w:rPr>
          <w:rFonts w:ascii="Times New Roman" w:hAnsi="Times New Roman" w:cs="Times New Roman"/>
          <w:sz w:val="24"/>
          <w:szCs w:val="24"/>
        </w:rPr>
        <w:softHyphen/>
        <w:t>пользуемые в учебнике для передачи информации (услов</w:t>
      </w:r>
      <w:r w:rsidRPr="00356B27">
        <w:rPr>
          <w:rFonts w:ascii="Times New Roman" w:hAnsi="Times New Roman" w:cs="Times New Roman"/>
          <w:sz w:val="24"/>
          <w:szCs w:val="24"/>
        </w:rPr>
        <w:softHyphen/>
        <w:t>ные обозначения, выделения цветом, оформление в рамки и пр.);</w:t>
      </w:r>
    </w:p>
    <w:p w:rsidR="00A56FBB" w:rsidRPr="00356B27" w:rsidRDefault="00A56FBB" w:rsidP="00A56FBB">
      <w:pPr>
        <w:spacing w:after="0" w:line="240" w:lineRule="auto"/>
        <w:rPr>
          <w:rFonts w:ascii="Times New Roman" w:hAnsi="Times New Roman" w:cs="Times New Roman"/>
          <w:sz w:val="24"/>
          <w:szCs w:val="24"/>
        </w:rPr>
      </w:pPr>
      <w:bookmarkStart w:id="2" w:name="bookmark2"/>
      <w:r w:rsidRPr="00356B27">
        <w:rPr>
          <w:rFonts w:ascii="Times New Roman" w:hAnsi="Times New Roman" w:cs="Times New Roman"/>
          <w:sz w:val="24"/>
          <w:szCs w:val="24"/>
        </w:rPr>
        <w:t>- строить элемент</w:t>
      </w:r>
      <w:r w:rsidRPr="00356B27">
        <w:rPr>
          <w:rFonts w:ascii="Times New Roman" w:hAnsi="Times New Roman" w:cs="Times New Roman"/>
          <w:strike/>
          <w:sz w:val="24"/>
          <w:szCs w:val="24"/>
        </w:rPr>
        <w:t>арное</w:t>
      </w:r>
      <w:r w:rsidRPr="00356B27">
        <w:rPr>
          <w:rFonts w:ascii="Times New Roman" w:hAnsi="Times New Roman" w:cs="Times New Roman"/>
          <w:sz w:val="24"/>
          <w:szCs w:val="24"/>
        </w:rPr>
        <w:t xml:space="preserve"> рассуждение (или доказательство своей точки зрения) по теме урока</w:t>
      </w:r>
      <w:r w:rsidRPr="00356B27">
        <w:rPr>
          <w:rFonts w:ascii="Times New Roman" w:hAnsi="Times New Roman" w:cs="Times New Roman"/>
          <w:i/>
          <w:iCs/>
          <w:spacing w:val="-20"/>
          <w:sz w:val="24"/>
          <w:szCs w:val="24"/>
        </w:rPr>
        <w:t xml:space="preserve"> рассматриваемого </w:t>
      </w:r>
      <w:r w:rsidRPr="00356B27">
        <w:rPr>
          <w:rFonts w:ascii="Times New Roman" w:hAnsi="Times New Roman" w:cs="Times New Roman"/>
          <w:sz w:val="24"/>
          <w:szCs w:val="24"/>
        </w:rPr>
        <w:t>вопроса;</w:t>
      </w:r>
      <w:bookmarkEnd w:id="2"/>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осознавать смысл межпредметных понятий: число, величина, геометрическая фигура.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356B27">
        <w:rPr>
          <w:rFonts w:ascii="Times New Roman" w:hAnsi="Times New Roman" w:cs="Times New Roman"/>
          <w:i/>
          <w:sz w:val="24"/>
          <w:szCs w:val="24"/>
        </w:rPr>
        <w:t>Обучающиеся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небольшие математические</w:t>
      </w:r>
      <w:r w:rsidRPr="00356B27">
        <w:rPr>
          <w:rFonts w:ascii="Times New Roman" w:eastAsia="Georgia" w:hAnsi="Times New Roman" w:cs="Times New Roman"/>
          <w:i/>
          <w:sz w:val="24"/>
          <w:szCs w:val="24"/>
        </w:rPr>
        <w:t xml:space="preserve"> </w:t>
      </w:r>
      <w:r w:rsidRPr="00356B27">
        <w:rPr>
          <w:rFonts w:ascii="Times New Roman" w:hAnsi="Times New Roman" w:cs="Times New Roman"/>
          <w:i/>
          <w:sz w:val="24"/>
          <w:szCs w:val="24"/>
        </w:rPr>
        <w:t>- устной форме (2—3 предложения);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xml:space="preserve">- строить рассуждения о доступных наглядно </w:t>
      </w:r>
      <w:r w:rsidRPr="00356B27">
        <w:rPr>
          <w:rFonts w:ascii="Times New Roman" w:eastAsia="Tahoma" w:hAnsi="Times New Roman" w:cs="Times New Roman"/>
          <w:i/>
          <w:spacing w:val="-20"/>
          <w:sz w:val="24"/>
          <w:szCs w:val="24"/>
          <w:shd w:val="clear" w:color="auto" w:fill="FFFFFF"/>
        </w:rPr>
        <w:t xml:space="preserve">вое </w:t>
      </w:r>
      <w:r w:rsidRPr="00356B27">
        <w:rPr>
          <w:rFonts w:ascii="Times New Roman" w:hAnsi="Times New Roman" w:cs="Times New Roman"/>
          <w:i/>
          <w:sz w:val="24"/>
          <w:szCs w:val="24"/>
        </w:rPr>
        <w:t>принимаемых математических отношениях;</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выделять несколько существенных признаков объектов;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под руководством учителя давать характеристи</w:t>
      </w:r>
      <w:r w:rsidRPr="00356B27">
        <w:rPr>
          <w:rFonts w:ascii="Times New Roman" w:hAnsi="Times New Roman" w:cs="Times New Roman"/>
          <w:i/>
          <w:sz w:val="24"/>
          <w:szCs w:val="24"/>
        </w:rPr>
        <w:softHyphen/>
        <w:t>ки изучаемым математическим объектам на основе их анализа;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проводить аналогии между изучаемым материалом и собственным опытом;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sz w:val="24"/>
          <w:szCs w:val="24"/>
          <w:u w:val="single"/>
        </w:rPr>
      </w:pPr>
      <w:r w:rsidRPr="00356B27">
        <w:rPr>
          <w:rFonts w:ascii="Times New Roman" w:eastAsia="Trebuchet MS" w:hAnsi="Times New Roman" w:cs="Times New Roman"/>
          <w:b/>
          <w:bCs/>
          <w:sz w:val="24"/>
          <w:szCs w:val="24"/>
          <w:u w:val="single"/>
        </w:rPr>
        <w:t>Коммуникативные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i/>
          <w:sz w:val="24"/>
          <w:szCs w:val="24"/>
        </w:rPr>
        <w:t>Обучающиеся</w:t>
      </w:r>
      <w:r w:rsidR="00976EAD" w:rsidRPr="00356B27">
        <w:rPr>
          <w:rFonts w:ascii="Times New Roman" w:hAnsi="Times New Roman" w:cs="Times New Roman"/>
          <w:sz w:val="24"/>
          <w:szCs w:val="24"/>
        </w:rPr>
        <w:t xml:space="preserve"> науча</w:t>
      </w:r>
      <w:r w:rsidRPr="00356B27">
        <w:rPr>
          <w:rFonts w:ascii="Times New Roman" w:hAnsi="Times New Roman" w:cs="Times New Roman"/>
          <w:sz w:val="24"/>
          <w:szCs w:val="24"/>
        </w:rPr>
        <w:t>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принимать участие в работе парами и группами;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различные точки зрения;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мнение других людей о математических явлениях;</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необходимость использования правил веж</w:t>
      </w:r>
      <w:r w:rsidRPr="00356B27">
        <w:rPr>
          <w:rFonts w:ascii="Times New Roman" w:hAnsi="Times New Roman" w:cs="Times New Roman"/>
          <w:sz w:val="24"/>
          <w:szCs w:val="24"/>
        </w:rPr>
        <w:softHyphen/>
        <w:t>ливости;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простые речевые средства;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контролировать свои действия в классе;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включаться в диалог с учителем и сверстниками, в кол</w:t>
      </w:r>
      <w:r w:rsidRPr="00356B27">
        <w:rPr>
          <w:rFonts w:ascii="Times New Roman" w:hAnsi="Times New Roman" w:cs="Times New Roman"/>
          <w:sz w:val="24"/>
          <w:szCs w:val="24"/>
        </w:rPr>
        <w:softHyphen/>
        <w:t>лективное обсуждение проблем, проявлять инициативу и ак</w:t>
      </w:r>
      <w:r w:rsidRPr="00356B27">
        <w:rPr>
          <w:rFonts w:ascii="Times New Roman" w:hAnsi="Times New Roman" w:cs="Times New Roman"/>
          <w:sz w:val="24"/>
          <w:szCs w:val="24"/>
        </w:rPr>
        <w:softHyphen/>
        <w:t>тивность в стремлении высказываться, задавать вопросы;</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слушать партнёра по общению (деятельности), не пе</w:t>
      </w:r>
      <w:r w:rsidRPr="00356B27">
        <w:rPr>
          <w:rFonts w:ascii="Times New Roman" w:hAnsi="Times New Roman" w:cs="Times New Roman"/>
          <w:sz w:val="24"/>
          <w:szCs w:val="24"/>
        </w:rPr>
        <w:softHyphen/>
        <w:t>ребивать, не обрывать на полуслове, вникать в смысл того, о чём говорит собеседник;</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совместно со сверстниками определять задачу груп</w:t>
      </w:r>
      <w:r w:rsidRPr="00356B27">
        <w:rPr>
          <w:rFonts w:ascii="Times New Roman" w:hAnsi="Times New Roman" w:cs="Times New Roman"/>
          <w:sz w:val="24"/>
          <w:szCs w:val="24"/>
        </w:rPr>
        <w:softHyphen/>
        <w:t>повой работы (работы в паре), распределять функции в группе (паре) при выполнении заданий, проекта;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признавать свои ошибки, озвучивать их, соглашаться, если на ошибки указывают другие;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eastAsia="Calibri" w:hAnsi="Times New Roman" w:cs="Times New Roman"/>
          <w:sz w:val="24"/>
          <w:szCs w:val="24"/>
          <w:shd w:val="clear" w:color="auto" w:fill="FFFFFF"/>
        </w:rPr>
        <w:t>- употреблять вежливые слова в случае неправоты: «Из</w:t>
      </w:r>
      <w:r w:rsidRPr="00356B27">
        <w:rPr>
          <w:rFonts w:ascii="Times New Roman" w:eastAsia="Calibri" w:hAnsi="Times New Roman" w:cs="Times New Roman"/>
          <w:sz w:val="24"/>
          <w:szCs w:val="24"/>
          <w:shd w:val="clear" w:color="auto" w:fill="FFFFFF"/>
        </w:rPr>
        <w:softHyphen/>
        <w:t>вини. пожалуйста», «Прости, я не хотел тебя обидеть», «Спа</w:t>
      </w:r>
      <w:r w:rsidRPr="00356B27">
        <w:rPr>
          <w:rFonts w:ascii="Times New Roman" w:eastAsia="Calibri" w:hAnsi="Times New Roman" w:cs="Times New Roman"/>
          <w:sz w:val="24"/>
          <w:szCs w:val="24"/>
          <w:shd w:val="clear" w:color="auto" w:fill="FFFFFF"/>
        </w:rPr>
        <w:softHyphen/>
        <w:t>сибо за замечание, я его обязательно учту» и др.</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356B27">
        <w:rPr>
          <w:rFonts w:ascii="Times New Roman" w:hAnsi="Times New Roman" w:cs="Times New Roman"/>
          <w:i/>
          <w:sz w:val="24"/>
          <w:szCs w:val="24"/>
        </w:rPr>
        <w:t>Обучающиеся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использовать простые речевые средства для пере</w:t>
      </w:r>
      <w:r w:rsidRPr="00356B27">
        <w:rPr>
          <w:rFonts w:ascii="Times New Roman" w:hAnsi="Times New Roman" w:cs="Times New Roman"/>
          <w:i/>
          <w:sz w:val="24"/>
          <w:szCs w:val="24"/>
        </w:rPr>
        <w:softHyphen/>
        <w:t>дачи своего мнения, выражать свою точку зрения;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следить за действиями других участников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понятные для партнёра высказывания;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использовать средства устного общения.</w:t>
      </w:r>
    </w:p>
    <w:p w:rsidR="008C7C59" w:rsidRPr="00356B27" w:rsidRDefault="008C7C59" w:rsidP="00A56FBB">
      <w:pPr>
        <w:spacing w:after="0" w:line="240" w:lineRule="auto"/>
        <w:rPr>
          <w:rFonts w:ascii="Times New Roman" w:hAnsi="Times New Roman" w:cs="Times New Roman"/>
          <w:i/>
          <w:sz w:val="24"/>
          <w:szCs w:val="24"/>
        </w:rPr>
      </w:pP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bCs/>
          <w:sz w:val="24"/>
          <w:szCs w:val="24"/>
        </w:rPr>
        <w:t>Предметные результаты</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Овладение основами логического, алгоритмического и эвристического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начального опыта применения математических знаний для решения учебно-практических задач.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w:t>
      </w:r>
      <w:r w:rsidRPr="00356B27">
        <w:rPr>
          <w:rFonts w:ascii="Times New Roman" w:hAnsi="Times New Roman" w:cs="Times New Roman"/>
          <w:sz w:val="24"/>
          <w:szCs w:val="24"/>
        </w:rPr>
        <w:lastRenderedPageBreak/>
        <w:t xml:space="preserve">с таблицами, схемами, графиками и диаграммами, цепочками, совокупностями, представлять, анализировать и интерпретировать данные.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первоначальных представлений о компьютерной грамотности.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опыта самостоятельного управления процессом решения творческих математических задач. </w:t>
      </w:r>
    </w:p>
    <w:p w:rsidR="008C7C59"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Овладение действием моделирования при решении текстовых задач.</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Для реализации цели и задач обучения  математики по данной программе используется УМК по математике издательства «Просвещение».</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8F531D" w:rsidRPr="00356B27" w:rsidRDefault="008F531D" w:rsidP="008F531D">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Математика. Рабочая программа. 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Г.В.Дорофеев, Т.Н.Миракова Математика. Учебник для общеобразовательных организаций с приложением на электронном носителе. В 2 частях – М.: Просвещение, 2015.</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Т.Н.Миракова Методические рекомендации к учебнику математика 1 класс - М.: Просвещение, 2014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Г.В.Дорофеев, Т.Н.Миракова     Математика. Рабочая тетрадь. Пособие для учащихся общеобразовательных организаций в двух частях, 4-е издание.-М: «Просвещение», 2014 </w:t>
      </w: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Default="008F531D" w:rsidP="008C7C59">
      <w:pPr>
        <w:pStyle w:val="aa"/>
        <w:rPr>
          <w:rFonts w:ascii="Times New Roman" w:hAnsi="Times New Roman" w:cs="Times New Roman"/>
          <w:sz w:val="24"/>
          <w:szCs w:val="24"/>
        </w:rPr>
      </w:pPr>
    </w:p>
    <w:p w:rsidR="00A56FBB"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EA104F">
        <w:rPr>
          <w:rFonts w:ascii="Times New Roman" w:hAnsi="Times New Roman" w:cs="Times New Roman"/>
          <w:b/>
          <w:sz w:val="24"/>
          <w:szCs w:val="24"/>
        </w:rPr>
        <w:t>Содержание учебного предмета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Сравнение и счет предметов </w:t>
      </w:r>
      <w:r w:rsidR="00686669" w:rsidRPr="00356B27">
        <w:rPr>
          <w:rFonts w:ascii="Times New Roman" w:hAnsi="Times New Roman" w:cs="Times New Roman"/>
          <w:b/>
          <w:sz w:val="24"/>
          <w:szCs w:val="24"/>
          <w:u w:val="single"/>
        </w:rPr>
        <w:t>(12</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Признаки отличия, сходства предметов. 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высоты; широкий — узкий, шире — уже, одинаковой ширины; толстый — тонкий, толще — тоньше, одинаковой толщины; длинный — короткий, длиннее — короче, одинаковой длины.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356B27">
        <w:rPr>
          <w:rFonts w:ascii="Times New Roman" w:hAnsi="Times New Roman" w:cs="Times New Roman"/>
          <w:sz w:val="24"/>
          <w:szCs w:val="24"/>
        </w:rPr>
        <w:br/>
        <w:t>     </w:t>
      </w:r>
      <w:r w:rsidRPr="00356B27">
        <w:rPr>
          <w:rFonts w:ascii="Times New Roman" w:hAnsi="Times New Roman" w:cs="Times New Roman"/>
          <w:sz w:val="24"/>
          <w:szCs w:val="24"/>
        </w:rPr>
        <w:tab/>
        <w:t> Выполнение упражнений на поиск закономерностей.</w:t>
      </w:r>
      <w:r w:rsidRPr="00356B27">
        <w:rPr>
          <w:rFonts w:ascii="Times New Roman" w:hAnsi="Times New Roman" w:cs="Times New Roman"/>
          <w:sz w:val="24"/>
          <w:szCs w:val="24"/>
        </w:rPr>
        <w:br/>
        <w:t>     </w:t>
      </w:r>
      <w:r w:rsidRPr="00356B27">
        <w:rPr>
          <w:rFonts w:ascii="Times New Roman" w:hAnsi="Times New Roman" w:cs="Times New Roman"/>
          <w:sz w:val="24"/>
          <w:szCs w:val="24"/>
        </w:rPr>
        <w:tab/>
        <w:t> Расположение предметов в пространстве: вверху — внизу, выше — ниже, слева — справа, левее — правее, под, у, над, перед, за, между, близко — далеко, ближе — дальше, впереди — позади. Расположение предметов по величине в порядке увеличения (уменьшения).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   Как отвечать на вопрос «Сколько?». Счет предметов в пределах 10: прямой и обратный. Количественные числительные: один, два, три и т. д.</w:t>
      </w:r>
      <w:r w:rsidRPr="00356B27">
        <w:rPr>
          <w:rFonts w:ascii="Times New Roman" w:hAnsi="Times New Roman" w:cs="Times New Roman"/>
          <w:sz w:val="24"/>
          <w:szCs w:val="24"/>
        </w:rPr>
        <w:br/>
        <w:t>    </w:t>
      </w:r>
      <w:r w:rsidRPr="00356B27">
        <w:rPr>
          <w:rFonts w:ascii="Times New Roman" w:hAnsi="Times New Roman" w:cs="Times New Roman"/>
          <w:sz w:val="24"/>
          <w:szCs w:val="24"/>
        </w:rPr>
        <w:tab/>
        <w:t>  Распределение событий по времени: сначала, потом, до, после, раньше, позже.</w:t>
      </w:r>
      <w:r w:rsidRPr="00356B27">
        <w:rPr>
          <w:rFonts w:ascii="Times New Roman" w:hAnsi="Times New Roman" w:cs="Times New Roman"/>
          <w:sz w:val="24"/>
          <w:szCs w:val="24"/>
        </w:rPr>
        <w:br/>
        <w:t>     </w:t>
      </w:r>
      <w:r w:rsidRPr="00356B27">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sz w:val="24"/>
          <w:szCs w:val="24"/>
          <w:u w:val="single"/>
        </w:rPr>
        <w:t>М</w:t>
      </w:r>
      <w:r w:rsidR="00686669" w:rsidRPr="00356B27">
        <w:rPr>
          <w:rFonts w:ascii="Times New Roman" w:hAnsi="Times New Roman" w:cs="Times New Roman"/>
          <w:b/>
          <w:sz w:val="24"/>
          <w:szCs w:val="24"/>
          <w:u w:val="single"/>
        </w:rPr>
        <w:t>ножества и действия над ними (9</w:t>
      </w:r>
      <w:r w:rsidRPr="00356B27">
        <w:rPr>
          <w:rFonts w:ascii="Times New Roman" w:hAnsi="Times New Roman" w:cs="Times New Roman"/>
          <w:b/>
          <w:sz w:val="24"/>
          <w:szCs w:val="24"/>
          <w:u w:val="single"/>
        </w:rPr>
        <w:t> ч)</w:t>
      </w:r>
      <w:r w:rsidRPr="00356B27">
        <w:rPr>
          <w:rFonts w:ascii="Times New Roman" w:hAnsi="Times New Roman" w:cs="Times New Roman"/>
          <w:sz w:val="24"/>
          <w:szCs w:val="24"/>
        </w:rPr>
        <w:t>     </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ab/>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 xml:space="preserve">   Сравнение численностей множеств. Сравнение численностей двух-трех множеств предметов: </w:t>
      </w:r>
      <w:r w:rsidRPr="00356B27">
        <w:rPr>
          <w:rFonts w:ascii="Times New Roman" w:hAnsi="Times New Roman" w:cs="Times New Roman"/>
          <w:i/>
          <w:iCs/>
          <w:sz w:val="24"/>
          <w:szCs w:val="24"/>
        </w:rPr>
        <w:t>больше — меньше</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столько же (поровну</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w:t>
      </w:r>
      <w:r w:rsidRPr="00356B27">
        <w:rPr>
          <w:rFonts w:ascii="Times New Roman" w:hAnsi="Times New Roman" w:cs="Times New Roman"/>
          <w:sz w:val="24"/>
          <w:szCs w:val="24"/>
        </w:rPr>
        <w:t xml:space="preserve">Что значит </w:t>
      </w:r>
      <w:r w:rsidRPr="00356B27">
        <w:rPr>
          <w:rFonts w:ascii="Times New Roman" w:hAnsi="Times New Roman" w:cs="Times New Roman"/>
          <w:i/>
          <w:iCs/>
          <w:sz w:val="24"/>
          <w:szCs w:val="24"/>
        </w:rPr>
        <w:t xml:space="preserve">столько же? </w:t>
      </w:r>
      <w:r w:rsidRPr="00356B27">
        <w:rPr>
          <w:rFonts w:ascii="Times New Roman" w:hAnsi="Times New Roman" w:cs="Times New Roman"/>
          <w:sz w:val="24"/>
          <w:szCs w:val="24"/>
        </w:rPr>
        <w:t xml:space="preserve">Два способа уравнивания численностей множеств. Разностное сравнение численностей множеств: На сколько </w:t>
      </w:r>
      <w:r w:rsidRPr="00356B27">
        <w:rPr>
          <w:rFonts w:ascii="Times New Roman" w:hAnsi="Times New Roman" w:cs="Times New Roman"/>
          <w:sz w:val="24"/>
          <w:szCs w:val="24"/>
        </w:rPr>
        <w:lastRenderedPageBreak/>
        <w:t>больше? На сколько меньше?</w:t>
      </w:r>
      <w:r w:rsidRPr="00356B27">
        <w:rPr>
          <w:rFonts w:ascii="Times New Roman" w:hAnsi="Times New Roman" w:cs="Times New Roman"/>
          <w:sz w:val="24"/>
          <w:szCs w:val="24"/>
        </w:rPr>
        <w:br/>
        <w:t>     </w:t>
      </w:r>
      <w:r w:rsidRPr="00356B27">
        <w:rPr>
          <w:rFonts w:ascii="Times New Roman" w:hAnsi="Times New Roman" w:cs="Times New Roman"/>
          <w:sz w:val="24"/>
          <w:szCs w:val="24"/>
        </w:rPr>
        <w:tab/>
        <w:t> Точки и линии. Имя точки. Внутри. Вне. Между.</w:t>
      </w:r>
      <w:r w:rsidRPr="00356B27">
        <w:rPr>
          <w:rFonts w:ascii="Times New Roman" w:hAnsi="Times New Roman" w:cs="Times New Roman"/>
          <w:sz w:val="24"/>
          <w:szCs w:val="24"/>
        </w:rPr>
        <w:br/>
        <w:t>     </w:t>
      </w:r>
      <w:r w:rsidRPr="00356B27">
        <w:rPr>
          <w:rFonts w:ascii="Times New Roman" w:hAnsi="Times New Roman" w:cs="Times New Roman"/>
          <w:sz w:val="24"/>
          <w:szCs w:val="24"/>
        </w:rPr>
        <w:tab/>
        <w:t> Подготовка к письму цифр.</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Числа от</w:t>
      </w:r>
      <w:r w:rsidR="00686669" w:rsidRPr="00356B27">
        <w:rPr>
          <w:rFonts w:ascii="Times New Roman" w:hAnsi="Times New Roman" w:cs="Times New Roman"/>
          <w:b/>
          <w:sz w:val="24"/>
          <w:szCs w:val="24"/>
          <w:u w:val="single"/>
        </w:rPr>
        <w:t xml:space="preserve"> 1 до10. Число 0. Нумерация (25</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 «&gt;», «&lt;», «=».</w:t>
      </w:r>
      <w:r w:rsidRPr="00356B27">
        <w:rPr>
          <w:rFonts w:ascii="Times New Roman" w:hAnsi="Times New Roman" w:cs="Times New Roman"/>
          <w:sz w:val="24"/>
          <w:szCs w:val="24"/>
        </w:rPr>
        <w:br/>
        <w:t>      </w:t>
      </w:r>
      <w:r w:rsidRPr="00356B27">
        <w:rPr>
          <w:rFonts w:ascii="Times New Roman" w:hAnsi="Times New Roman" w:cs="Times New Roman"/>
          <w:sz w:val="24"/>
          <w:szCs w:val="24"/>
        </w:rPr>
        <w:tab/>
        <w:t>Число 0 как характеристика пустого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Действия сложения и вычитания. Знаки «+» и «–». Сумма. Разность.</w:t>
      </w:r>
      <w:r w:rsidRPr="00356B27">
        <w:rPr>
          <w:rFonts w:ascii="Times New Roman" w:hAnsi="Times New Roman" w:cs="Times New Roman"/>
          <w:sz w:val="24"/>
          <w:szCs w:val="24"/>
        </w:rPr>
        <w:br/>
        <w:t>     </w:t>
      </w:r>
      <w:r w:rsidRPr="00356B27">
        <w:rPr>
          <w:rFonts w:ascii="Times New Roman" w:hAnsi="Times New Roman" w:cs="Times New Roman"/>
          <w:sz w:val="24"/>
          <w:szCs w:val="24"/>
        </w:rPr>
        <w:tab/>
        <w:t> Стоимость. Денежные единицы. Монеты в 1 р., 2 р., 5 р., 10 р., их набор и размен.</w:t>
      </w:r>
      <w:r w:rsidRPr="00356B27">
        <w:rPr>
          <w:rFonts w:ascii="Times New Roman" w:hAnsi="Times New Roman" w:cs="Times New Roman"/>
          <w:sz w:val="24"/>
          <w:szCs w:val="24"/>
        </w:rPr>
        <w:br/>
        <w:t>    </w:t>
      </w:r>
      <w:r w:rsidRPr="00356B27">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356B27">
        <w:rPr>
          <w:rFonts w:ascii="Times New Roman" w:hAnsi="Times New Roman" w:cs="Times New Roman"/>
          <w:sz w:val="24"/>
          <w:szCs w:val="24"/>
        </w:rPr>
        <w:br/>
        <w:t>      </w:t>
      </w:r>
      <w:r w:rsidRPr="00356B27">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356B27">
        <w:rPr>
          <w:rFonts w:ascii="Times New Roman" w:hAnsi="Times New Roman" w:cs="Times New Roman"/>
          <w:sz w:val="24"/>
          <w:szCs w:val="24"/>
        </w:rPr>
        <w:br/>
        <w:t>     </w:t>
      </w:r>
      <w:r w:rsidRPr="00356B27">
        <w:rPr>
          <w:rFonts w:ascii="Times New Roman" w:hAnsi="Times New Roman" w:cs="Times New Roman"/>
          <w:sz w:val="24"/>
          <w:szCs w:val="24"/>
        </w:rPr>
        <w:tab/>
        <w:t> Обозначения геометрических фигур: прямой, отрезка, треугольника, четырехугольника.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Сложение и вычитание (57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356B27">
        <w:rPr>
          <w:rFonts w:ascii="Times New Roman" w:hAnsi="Times New Roman" w:cs="Times New Roman"/>
          <w:sz w:val="24"/>
          <w:szCs w:val="24"/>
        </w:rPr>
        <w:br/>
        <w:t>      </w:t>
      </w:r>
      <w:r w:rsidRPr="00356B27">
        <w:rPr>
          <w:rFonts w:ascii="Times New Roman" w:hAnsi="Times New Roman" w:cs="Times New Roman"/>
          <w:sz w:val="24"/>
          <w:szCs w:val="24"/>
        </w:rPr>
        <w:tab/>
        <w:t>Способы прибавления (вычитания) чисел 1, 2, 3, 4 и 5.</w:t>
      </w:r>
      <w:r w:rsidRPr="00356B27">
        <w:rPr>
          <w:rFonts w:ascii="Times New Roman" w:hAnsi="Times New Roman" w:cs="Times New Roman"/>
          <w:sz w:val="24"/>
          <w:szCs w:val="24"/>
        </w:rPr>
        <w:br/>
        <w:t>     </w:t>
      </w:r>
      <w:r w:rsidRPr="00356B27">
        <w:rPr>
          <w:rFonts w:ascii="Times New Roman" w:hAnsi="Times New Roman" w:cs="Times New Roman"/>
          <w:sz w:val="24"/>
          <w:szCs w:val="24"/>
        </w:rPr>
        <w:tab/>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отрезков.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Таблица сложения в пределах 10.</w:t>
      </w:r>
      <w:r w:rsidRPr="00356B27">
        <w:rPr>
          <w:rFonts w:ascii="Times New Roman" w:hAnsi="Times New Roman" w:cs="Times New Roman"/>
          <w:sz w:val="24"/>
          <w:szCs w:val="24"/>
        </w:rPr>
        <w:br/>
        <w:t>   </w:t>
      </w:r>
      <w:r w:rsidRPr="00356B27">
        <w:rPr>
          <w:rFonts w:ascii="Times New Roman" w:hAnsi="Times New Roman" w:cs="Times New Roman"/>
          <w:sz w:val="24"/>
          <w:szCs w:val="24"/>
        </w:rPr>
        <w:tab/>
        <w:t>Задачи в 2 действия.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Масса. Измерение массы предметов с помощью весов. Единица массы: килограмм.</w:t>
      </w:r>
      <w:r w:rsidRPr="00356B27">
        <w:rPr>
          <w:rFonts w:ascii="Times New Roman" w:hAnsi="Times New Roman" w:cs="Times New Roman"/>
          <w:sz w:val="24"/>
          <w:szCs w:val="24"/>
        </w:rPr>
        <w:br/>
        <w:t>   </w:t>
      </w:r>
      <w:r w:rsidRPr="00356B27">
        <w:rPr>
          <w:rFonts w:ascii="Times New Roman" w:hAnsi="Times New Roman" w:cs="Times New Roman"/>
          <w:sz w:val="24"/>
          <w:szCs w:val="24"/>
        </w:rPr>
        <w:tab/>
        <w:t>Вместимость. Единица вместимости: литр.</w:t>
      </w:r>
    </w:p>
    <w:p w:rsidR="00004E4F" w:rsidRPr="00356B27" w:rsidRDefault="00004E4F" w:rsidP="00A56FBB">
      <w:pPr>
        <w:rPr>
          <w:rFonts w:ascii="Times New Roman" w:hAnsi="Times New Roman" w:cs="Times New Roman"/>
          <w:b/>
          <w:sz w:val="24"/>
          <w:szCs w:val="24"/>
          <w:u w:val="single"/>
        </w:rPr>
      </w:pPr>
    </w:p>
    <w:p w:rsidR="00A56FBB" w:rsidRPr="00356B27" w:rsidRDefault="00004E4F"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    </w:t>
      </w:r>
      <w:r w:rsidR="00A56FBB" w:rsidRPr="00356B27">
        <w:rPr>
          <w:rFonts w:ascii="Times New Roman" w:hAnsi="Times New Roman" w:cs="Times New Roman"/>
          <w:b/>
          <w:sz w:val="24"/>
          <w:szCs w:val="24"/>
          <w:u w:val="single"/>
        </w:rPr>
        <w:t>Числа от 11 до 20. Нумерация</w:t>
      </w:r>
      <w:r w:rsidR="00686669" w:rsidRPr="00356B27">
        <w:rPr>
          <w:rFonts w:ascii="Times New Roman" w:hAnsi="Times New Roman" w:cs="Times New Roman"/>
          <w:b/>
          <w:sz w:val="24"/>
          <w:szCs w:val="24"/>
          <w:u w:val="single"/>
        </w:rPr>
        <w:t>. Сложение и вычитание (29</w:t>
      </w:r>
      <w:r w:rsidR="00A56FBB" w:rsidRPr="00356B27">
        <w:rPr>
          <w:rFonts w:ascii="Times New Roman" w:hAnsi="Times New Roman" w:cs="Times New Roman"/>
          <w:b/>
          <w:sz w:val="24"/>
          <w:szCs w:val="24"/>
          <w:u w:val="single"/>
        </w:rPr>
        <w:t>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Числа от 11 до 20. Название, образование и запись чисел от 11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356B27">
        <w:rPr>
          <w:rFonts w:ascii="Times New Roman" w:hAnsi="Times New Roman" w:cs="Times New Roman"/>
          <w:sz w:val="24"/>
          <w:szCs w:val="24"/>
        </w:rPr>
        <w:br/>
        <w:t>      </w:t>
      </w:r>
      <w:r w:rsidRPr="00356B27">
        <w:rPr>
          <w:rFonts w:ascii="Times New Roman" w:hAnsi="Times New Roman" w:cs="Times New Roman"/>
          <w:sz w:val="24"/>
          <w:szCs w:val="24"/>
        </w:rPr>
        <w:tab/>
        <w:t>Решение составных задач в 2 действия.</w:t>
      </w:r>
    </w:p>
    <w:p w:rsidR="001B5E3E" w:rsidRPr="00356B27" w:rsidRDefault="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Единица длины: дециметр.</w:t>
      </w:r>
      <w:r w:rsidRPr="00356B27">
        <w:rPr>
          <w:rFonts w:ascii="Times New Roman" w:hAnsi="Times New Roman" w:cs="Times New Roman"/>
          <w:sz w:val="24"/>
          <w:szCs w:val="24"/>
        </w:rPr>
        <w:br/>
        <w:t>     </w:t>
      </w:r>
      <w:r w:rsidR="00891135" w:rsidRPr="00356B27">
        <w:rPr>
          <w:rFonts w:ascii="Times New Roman" w:hAnsi="Times New Roman" w:cs="Times New Roman"/>
          <w:sz w:val="24"/>
          <w:szCs w:val="24"/>
        </w:rPr>
        <w:t> </w:t>
      </w:r>
      <w:r w:rsidR="00891135" w:rsidRPr="00356B27">
        <w:rPr>
          <w:rFonts w:ascii="Times New Roman" w:hAnsi="Times New Roman" w:cs="Times New Roman"/>
          <w:sz w:val="24"/>
          <w:szCs w:val="24"/>
        </w:rPr>
        <w:tab/>
        <w:t>Сложение и вычитание величин.</w:t>
      </w: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sectPr w:rsidR="008F531D" w:rsidSect="00EA104F">
          <w:pgSz w:w="11906" w:h="16838"/>
          <w:pgMar w:top="851" w:right="851" w:bottom="851" w:left="851" w:header="709" w:footer="709" w:gutter="0"/>
          <w:cols w:space="708"/>
          <w:docGrid w:linePitch="360"/>
        </w:sect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8F531D">
      <w:pPr>
        <w:jc w:val="center"/>
        <w:rPr>
          <w:rFonts w:ascii="Times New Roman" w:hAnsi="Times New Roman" w:cs="Times New Roman"/>
          <w:sz w:val="28"/>
          <w:szCs w:val="28"/>
        </w:rPr>
      </w:pPr>
      <w:r>
        <w:rPr>
          <w:rFonts w:ascii="Times New Roman" w:hAnsi="Times New Roman" w:cs="Times New Roman"/>
          <w:sz w:val="28"/>
          <w:szCs w:val="28"/>
        </w:rPr>
        <w:t xml:space="preserve">Календарно - тематическое планирование </w:t>
      </w:r>
    </w:p>
    <w:tbl>
      <w:tblPr>
        <w:tblStyle w:val="a3"/>
        <w:tblW w:w="0" w:type="auto"/>
        <w:tblLook w:val="04A0" w:firstRow="1" w:lastRow="0" w:firstColumn="1" w:lastColumn="0" w:noHBand="0" w:noVBand="1"/>
      </w:tblPr>
      <w:tblGrid>
        <w:gridCol w:w="873"/>
        <w:gridCol w:w="804"/>
        <w:gridCol w:w="896"/>
        <w:gridCol w:w="2573"/>
        <w:gridCol w:w="2795"/>
        <w:gridCol w:w="2849"/>
        <w:gridCol w:w="1722"/>
        <w:gridCol w:w="1976"/>
        <w:gridCol w:w="864"/>
      </w:tblGrid>
      <w:tr w:rsidR="008F531D" w:rsidRPr="00A7710E" w:rsidTr="00FB5DA1">
        <w:tc>
          <w:tcPr>
            <w:tcW w:w="1688" w:type="dxa"/>
            <w:gridSpan w:val="2"/>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Дата</w:t>
            </w:r>
          </w:p>
        </w:tc>
        <w:tc>
          <w:tcPr>
            <w:tcW w:w="933" w:type="dxa"/>
            <w:vMerge w:val="restart"/>
          </w:tcPr>
          <w:p w:rsidR="008F531D" w:rsidRDefault="008F531D" w:rsidP="00FB5DA1">
            <w:pPr>
              <w:jc w:val="center"/>
              <w:rPr>
                <w:rFonts w:ascii="Times New Roman" w:hAnsi="Times New Roman" w:cs="Times New Roman"/>
                <w:sz w:val="24"/>
                <w:szCs w:val="24"/>
              </w:rPr>
            </w:pPr>
            <w:r>
              <w:rPr>
                <w:rFonts w:ascii="Times New Roman" w:hAnsi="Times New Roman" w:cs="Times New Roman"/>
                <w:sz w:val="24"/>
                <w:szCs w:val="24"/>
              </w:rPr>
              <w:t>№</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п/п</w:t>
            </w:r>
          </w:p>
        </w:tc>
        <w:tc>
          <w:tcPr>
            <w:tcW w:w="2596"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Название раздела, темы урока</w:t>
            </w:r>
          </w:p>
        </w:tc>
        <w:tc>
          <w:tcPr>
            <w:tcW w:w="2841"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Элементы содержания</w:t>
            </w:r>
          </w:p>
        </w:tc>
        <w:tc>
          <w:tcPr>
            <w:tcW w:w="2915"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Виды учебной деятельности</w:t>
            </w:r>
          </w:p>
        </w:tc>
        <w:tc>
          <w:tcPr>
            <w:tcW w:w="1722"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Виды, формы контроля</w:t>
            </w:r>
          </w:p>
        </w:tc>
        <w:tc>
          <w:tcPr>
            <w:tcW w:w="1134"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ИМО</w:t>
            </w: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06"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Факт.</w:t>
            </w:r>
          </w:p>
        </w:tc>
        <w:tc>
          <w:tcPr>
            <w:tcW w:w="933" w:type="dxa"/>
            <w:vMerge/>
          </w:tcPr>
          <w:p w:rsidR="008F531D" w:rsidRPr="00A7710E" w:rsidRDefault="008F531D" w:rsidP="00FB5DA1">
            <w:pPr>
              <w:jc w:val="center"/>
              <w:rPr>
                <w:rFonts w:ascii="Times New Roman" w:hAnsi="Times New Roman" w:cs="Times New Roman"/>
                <w:sz w:val="24"/>
                <w:szCs w:val="24"/>
              </w:rPr>
            </w:pPr>
          </w:p>
        </w:tc>
        <w:tc>
          <w:tcPr>
            <w:tcW w:w="1216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sz w:val="24"/>
                <w:szCs w:val="24"/>
              </w:rPr>
              <w:t>Сравнение и счёт предметов (11</w:t>
            </w:r>
            <w:r w:rsidRPr="00BE21F2">
              <w:rPr>
                <w:rFonts w:ascii="Times New Roman" w:hAnsi="Times New Roman" w:cs="Times New Roman"/>
                <w:b/>
                <w:sz w:val="24"/>
                <w:szCs w:val="24"/>
              </w:rPr>
              <w:t>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Pr>
          <w:p w:rsidR="008F531D" w:rsidRPr="00A7710E" w:rsidRDefault="008F531D" w:rsidP="00FB5DA1">
            <w:pPr>
              <w:jc w:val="center"/>
              <w:rPr>
                <w:rFonts w:ascii="Times New Roman" w:hAnsi="Times New Roman" w:cs="Times New Roman"/>
                <w:sz w:val="24"/>
                <w:szCs w:val="24"/>
              </w:rPr>
            </w:pPr>
            <w:r w:rsidRPr="00A56FBB">
              <w:rPr>
                <w:rFonts w:ascii="Times New Roman" w:hAnsi="Times New Roman"/>
                <w:b/>
                <w:bCs/>
                <w:sz w:val="24"/>
                <w:szCs w:val="24"/>
              </w:rPr>
              <w:t>Какая бывает форма.</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Сравнение предме</w:t>
            </w:r>
            <w:r w:rsidRPr="00A56FBB">
              <w:rPr>
                <w:rFonts w:ascii="Times New Roman" w:hAnsi="Times New Roman"/>
                <w:sz w:val="24"/>
                <w:szCs w:val="24"/>
              </w:rPr>
              <w:softHyphen/>
              <w:t>тов по форме. Форма   плоских   геометрических   фигур: круглая, прямоугольная, квадратная, тре</w:t>
            </w:r>
            <w:r w:rsidRPr="00A56FBB">
              <w:rPr>
                <w:rFonts w:ascii="Times New Roman" w:hAnsi="Times New Roman"/>
                <w:sz w:val="24"/>
                <w:szCs w:val="24"/>
              </w:rPr>
              <w:softHyphen/>
              <w:t>угольная, овальная</w:t>
            </w:r>
          </w:p>
        </w:tc>
        <w:tc>
          <w:tcPr>
            <w:tcW w:w="2915" w:type="dxa"/>
          </w:tcPr>
          <w:p w:rsidR="008F531D" w:rsidRPr="000118C0" w:rsidRDefault="008F531D" w:rsidP="00FB5DA1">
            <w:pPr>
              <w:rPr>
                <w:rFonts w:ascii="Times New Roman" w:hAnsi="Times New Roman" w:cs="Times New Roman"/>
                <w:sz w:val="24"/>
                <w:szCs w:val="24"/>
              </w:rPr>
            </w:pPr>
            <w:r w:rsidRPr="000118C0">
              <w:rPr>
                <w:rFonts w:ascii="Times New Roman" w:hAnsi="Times New Roman" w:cs="Times New Roman"/>
                <w:b/>
                <w:bCs/>
                <w:sz w:val="24"/>
                <w:szCs w:val="24"/>
              </w:rPr>
              <w:t xml:space="preserve">Выделять </w:t>
            </w:r>
            <w:r w:rsidRPr="000118C0">
              <w:rPr>
                <w:rFonts w:ascii="Times New Roman" w:hAnsi="Times New Roman" w:cs="Times New Roman"/>
                <w:sz w:val="24"/>
                <w:szCs w:val="24"/>
              </w:rPr>
              <w:t>в окружающей обстановке объекты по ука</w:t>
            </w:r>
            <w:r w:rsidRPr="000118C0">
              <w:rPr>
                <w:rFonts w:ascii="Times New Roman" w:hAnsi="Times New Roman" w:cs="Times New Roman"/>
                <w:sz w:val="24"/>
                <w:szCs w:val="24"/>
              </w:rPr>
              <w:softHyphen/>
              <w:t xml:space="preserve">занным признакам. </w:t>
            </w:r>
            <w:r w:rsidRPr="000118C0">
              <w:rPr>
                <w:rFonts w:ascii="Times New Roman" w:hAnsi="Times New Roman" w:cs="Times New Roman"/>
                <w:b/>
                <w:bCs/>
                <w:sz w:val="24"/>
                <w:szCs w:val="24"/>
              </w:rPr>
              <w:t xml:space="preserve">Называть </w:t>
            </w:r>
            <w:r w:rsidRPr="000118C0">
              <w:rPr>
                <w:rFonts w:ascii="Times New Roman" w:hAnsi="Times New Roman" w:cs="Times New Roman"/>
                <w:sz w:val="24"/>
                <w:szCs w:val="24"/>
              </w:rPr>
              <w:t xml:space="preserve">признаки различия, сходства предметов. </w:t>
            </w:r>
            <w:r w:rsidRPr="000118C0">
              <w:rPr>
                <w:rFonts w:ascii="Times New Roman" w:hAnsi="Times New Roman" w:cs="Times New Roman"/>
                <w:b/>
                <w:bCs/>
                <w:sz w:val="24"/>
                <w:szCs w:val="24"/>
              </w:rPr>
              <w:t xml:space="preserve">Исследовать </w:t>
            </w:r>
            <w:r>
              <w:rPr>
                <w:rFonts w:ascii="Times New Roman" w:hAnsi="Times New Roman" w:cs="Times New Roman"/>
                <w:sz w:val="24"/>
                <w:szCs w:val="24"/>
              </w:rPr>
              <w:t xml:space="preserve">предметы окружающей </w:t>
            </w:r>
            <w:r w:rsidRPr="000118C0">
              <w:rPr>
                <w:rFonts w:ascii="Times New Roman" w:hAnsi="Times New Roman" w:cs="Times New Roman"/>
                <w:sz w:val="24"/>
                <w:szCs w:val="24"/>
              </w:rPr>
              <w:t xml:space="preserve">обстановки и </w:t>
            </w:r>
            <w:r w:rsidRPr="000118C0">
              <w:rPr>
                <w:rFonts w:ascii="Times New Roman" w:hAnsi="Times New Roman" w:cs="Times New Roman"/>
                <w:b/>
                <w:bCs/>
                <w:sz w:val="24"/>
                <w:szCs w:val="24"/>
              </w:rPr>
              <w:t>соп</w:t>
            </w:r>
            <w:r>
              <w:rPr>
                <w:rFonts w:ascii="Times New Roman" w:hAnsi="Times New Roman" w:cs="Times New Roman"/>
                <w:b/>
                <w:bCs/>
                <w:sz w:val="24"/>
                <w:szCs w:val="24"/>
              </w:rPr>
              <w:t>оставлять</w:t>
            </w:r>
            <w:r w:rsidRPr="000118C0">
              <w:rPr>
                <w:rFonts w:ascii="Times New Roman" w:hAnsi="Times New Roman" w:cs="Times New Roman"/>
                <w:b/>
                <w:bCs/>
                <w:sz w:val="24"/>
                <w:szCs w:val="24"/>
              </w:rPr>
              <w:t xml:space="preserve"> </w:t>
            </w:r>
            <w:r w:rsidRPr="000118C0">
              <w:rPr>
                <w:rFonts w:ascii="Times New Roman" w:hAnsi="Times New Roman" w:cs="Times New Roman"/>
                <w:sz w:val="24"/>
                <w:szCs w:val="24"/>
              </w:rPr>
              <w:t>их с геометрическими формами:  круглая, прямоугольная, квадратная, треугольная, овальная</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rPr>
                <w:rFonts w:ascii="Times New Roman" w:hAnsi="Times New Roman" w:cs="Times New Roman"/>
                <w:sz w:val="24"/>
                <w:szCs w:val="24"/>
              </w:rPr>
            </w:pPr>
            <w:r>
              <w:rPr>
                <w:rFonts w:ascii="Times New Roman" w:hAnsi="Times New Roman" w:cs="Times New Roman"/>
                <w:sz w:val="24"/>
                <w:szCs w:val="24"/>
              </w:rPr>
              <w:t>2</w:t>
            </w: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Pr="00A7710E" w:rsidRDefault="008F531D" w:rsidP="00FB5DA1">
            <w:pPr>
              <w:jc w:val="center"/>
              <w:rPr>
                <w:rFonts w:ascii="Times New Roman" w:hAnsi="Times New Roman" w:cs="Times New Roman"/>
                <w:sz w:val="24"/>
                <w:szCs w:val="24"/>
              </w:rPr>
            </w:pPr>
          </w:p>
        </w:tc>
        <w:tc>
          <w:tcPr>
            <w:tcW w:w="2596" w:type="dxa"/>
          </w:tcPr>
          <w:p w:rsidR="008F531D" w:rsidRPr="00A7710E" w:rsidRDefault="008F531D" w:rsidP="00FB5DA1">
            <w:pPr>
              <w:jc w:val="center"/>
              <w:rPr>
                <w:rFonts w:ascii="Times New Roman" w:hAnsi="Times New Roman" w:cs="Times New Roman"/>
                <w:sz w:val="24"/>
                <w:szCs w:val="24"/>
              </w:rPr>
            </w:pPr>
            <w:r w:rsidRPr="00A56FBB">
              <w:rPr>
                <w:rFonts w:ascii="Times New Roman" w:hAnsi="Times New Roman"/>
                <w:b/>
                <w:bCs/>
                <w:sz w:val="24"/>
                <w:szCs w:val="24"/>
              </w:rPr>
              <w:lastRenderedPageBreak/>
              <w:t xml:space="preserve">Разговор о величине.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w:t>
            </w:r>
            <w:r>
              <w:rPr>
                <w:rFonts w:ascii="Times New Roman" w:hAnsi="Times New Roman"/>
                <w:sz w:val="24"/>
                <w:szCs w:val="24"/>
              </w:rPr>
              <w:t>внение предме</w:t>
            </w:r>
            <w:r>
              <w:rPr>
                <w:rFonts w:ascii="Times New Roman" w:hAnsi="Times New Roman"/>
                <w:sz w:val="24"/>
                <w:szCs w:val="24"/>
              </w:rPr>
              <w:softHyphen/>
              <w:t xml:space="preserve">тов по размерам. </w:t>
            </w:r>
            <w:r w:rsidRPr="00A56FBB">
              <w:rPr>
                <w:rFonts w:ascii="Times New Roman" w:hAnsi="Times New Roman"/>
                <w:sz w:val="24"/>
                <w:szCs w:val="24"/>
              </w:rPr>
              <w:t xml:space="preserve">Установление  </w:t>
            </w:r>
            <w:r>
              <w:rPr>
                <w:rFonts w:ascii="Times New Roman" w:hAnsi="Times New Roman"/>
                <w:sz w:val="24"/>
                <w:szCs w:val="24"/>
              </w:rPr>
              <w:t>отноше</w:t>
            </w:r>
            <w:r>
              <w:rPr>
                <w:rFonts w:ascii="Times New Roman" w:hAnsi="Times New Roman"/>
                <w:sz w:val="24"/>
                <w:szCs w:val="24"/>
              </w:rPr>
              <w:softHyphen/>
              <w:t xml:space="preserve">ний:  больше — меньше, </w:t>
            </w:r>
            <w:r w:rsidRPr="00A56FBB">
              <w:rPr>
                <w:rFonts w:ascii="Times New Roman" w:hAnsi="Times New Roman"/>
                <w:sz w:val="24"/>
                <w:szCs w:val="24"/>
              </w:rPr>
              <w:t>шире — уже, выше — ниже,</w:t>
            </w:r>
            <w:r>
              <w:rPr>
                <w:rFonts w:ascii="Times New Roman" w:hAnsi="Times New Roman"/>
                <w:sz w:val="24"/>
                <w:szCs w:val="24"/>
              </w:rPr>
              <w:t xml:space="preserve"> </w:t>
            </w:r>
            <w:r w:rsidRPr="00A56FBB">
              <w:rPr>
                <w:rFonts w:ascii="Times New Roman" w:hAnsi="Times New Roman"/>
                <w:sz w:val="24"/>
                <w:szCs w:val="24"/>
              </w:rPr>
              <w:t>длиннее — короче и др.</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форме, размерам и другим признакам. </w:t>
            </w:r>
            <w:r w:rsidRPr="00A56FBB">
              <w:rPr>
                <w:rFonts w:ascii="Times New Roman" w:hAnsi="Times New Roman"/>
                <w:b/>
                <w:bCs/>
                <w:sz w:val="24"/>
                <w:szCs w:val="24"/>
              </w:rPr>
              <w:t xml:space="preserve">Распознавать </w:t>
            </w:r>
            <w:r w:rsidRPr="00A56FBB">
              <w:rPr>
                <w:rFonts w:ascii="Times New Roman" w:hAnsi="Times New Roman"/>
                <w:sz w:val="24"/>
                <w:szCs w:val="24"/>
              </w:rPr>
              <w:t>фигуры: треугольник, квадрат, круг, пря</w:t>
            </w:r>
            <w:r w:rsidRPr="00A56FBB">
              <w:rPr>
                <w:rFonts w:ascii="Times New Roman" w:hAnsi="Times New Roman"/>
                <w:sz w:val="24"/>
                <w:szCs w:val="24"/>
              </w:rPr>
              <w:softHyphen/>
              <w:t xml:space="preserve">моугольник. </w:t>
            </w:r>
            <w:r w:rsidRPr="00A56FBB">
              <w:rPr>
                <w:rFonts w:ascii="Times New Roman" w:hAnsi="Times New Roman"/>
                <w:b/>
                <w:bCs/>
                <w:sz w:val="24"/>
                <w:szCs w:val="24"/>
              </w:rPr>
              <w:t xml:space="preserve">Описывать   </w:t>
            </w:r>
            <w:r w:rsidRPr="00A56FBB">
              <w:rPr>
                <w:rFonts w:ascii="Times New Roman" w:hAnsi="Times New Roman"/>
                <w:sz w:val="24"/>
                <w:szCs w:val="24"/>
              </w:rPr>
              <w:t>признаки   предметов   с   использованием слов: большой — маленький, высокий — низкий, ши</w:t>
            </w:r>
            <w:r w:rsidRPr="00A56FBB">
              <w:rPr>
                <w:rFonts w:ascii="Times New Roman" w:hAnsi="Times New Roman"/>
                <w:sz w:val="24"/>
                <w:szCs w:val="24"/>
              </w:rPr>
              <w:softHyphen/>
              <w:t>рокий — узкий, шире — уже, толстый — тонкий, длин</w:t>
            </w:r>
            <w:r w:rsidRPr="00A56FBB">
              <w:rPr>
                <w:rFonts w:ascii="Times New Roman" w:hAnsi="Times New Roman"/>
                <w:sz w:val="24"/>
                <w:szCs w:val="24"/>
              </w:rPr>
              <w:softHyphen/>
              <w:t>ный — короткий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3</w:t>
            </w:r>
          </w:p>
        </w:tc>
        <w:tc>
          <w:tcPr>
            <w:tcW w:w="2599"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Расположение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Расположение предметов в пространстве. Ориентация на плоскости и в пространстве с использова</w:t>
            </w:r>
            <w:r w:rsidRPr="00A56FBB">
              <w:rPr>
                <w:rFonts w:ascii="Times New Roman" w:hAnsi="Times New Roman"/>
                <w:sz w:val="24"/>
                <w:szCs w:val="24"/>
              </w:rPr>
              <w:softHyphen/>
              <w:t>нием  слов:   на,  над,  под,   между,   слева, справа, перед, за, вверху, внизу</w:t>
            </w:r>
          </w:p>
        </w:tc>
        <w:tc>
          <w:tcPr>
            <w:tcW w:w="2927"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Наблюдать,  анализировать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расположе</w:t>
            </w:r>
            <w:r w:rsidRPr="00A56FBB">
              <w:rPr>
                <w:rFonts w:ascii="Times New Roman" w:hAnsi="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4</w:t>
            </w:r>
          </w:p>
        </w:tc>
        <w:tc>
          <w:tcPr>
            <w:tcW w:w="2599"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Количественный   счёт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Счёт предметов в пределах 10: прямой и обратный. Количественные числительные: один, два, три и т. д.</w:t>
            </w:r>
          </w:p>
        </w:tc>
        <w:tc>
          <w:tcPr>
            <w:tcW w:w="2927"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Отсчитывать </w:t>
            </w:r>
            <w:r w:rsidRPr="00A56FBB">
              <w:rPr>
                <w:rFonts w:ascii="Times New Roman" w:hAnsi="Times New Roman"/>
                <w:sz w:val="24"/>
                <w:szCs w:val="24"/>
              </w:rPr>
              <w:t>из множества предметов заданное коли</w:t>
            </w:r>
            <w:r w:rsidRPr="00A56FBB">
              <w:rPr>
                <w:rFonts w:ascii="Times New Roman" w:hAnsi="Times New Roman"/>
                <w:sz w:val="24"/>
                <w:szCs w:val="24"/>
              </w:rPr>
              <w:softHyphen/>
              <w:t xml:space="preserve">чество отдельных предметов. </w:t>
            </w:r>
            <w:r w:rsidRPr="00A56FBB">
              <w:rPr>
                <w:rFonts w:ascii="Times New Roman" w:hAnsi="Times New Roman"/>
                <w:b/>
                <w:bCs/>
                <w:sz w:val="24"/>
                <w:szCs w:val="24"/>
              </w:rPr>
              <w:t xml:space="preserve">Оценивать </w:t>
            </w:r>
            <w:r w:rsidRPr="00A56FBB">
              <w:rPr>
                <w:rFonts w:ascii="Times New Roman" w:hAnsi="Times New Roman"/>
                <w:sz w:val="24"/>
                <w:szCs w:val="24"/>
              </w:rPr>
              <w:t xml:space="preserve">количество предметов и </w:t>
            </w:r>
            <w:r w:rsidRPr="00A56FBB">
              <w:rPr>
                <w:rFonts w:ascii="Times New Roman" w:hAnsi="Times New Roman"/>
                <w:b/>
                <w:bCs/>
                <w:sz w:val="24"/>
                <w:szCs w:val="24"/>
              </w:rPr>
              <w:t xml:space="preserve">проверять </w:t>
            </w:r>
            <w:r w:rsidRPr="00A56FBB">
              <w:rPr>
                <w:rFonts w:ascii="Times New Roman" w:hAnsi="Times New Roman"/>
                <w:sz w:val="24"/>
                <w:szCs w:val="24"/>
              </w:rPr>
              <w:t xml:space="preserve">сделанные оценки подсчетом. </w:t>
            </w:r>
            <w:r w:rsidRPr="00A56FBB">
              <w:rPr>
                <w:rFonts w:ascii="Times New Roman" w:hAnsi="Times New Roman"/>
                <w:b/>
                <w:bCs/>
                <w:sz w:val="24"/>
                <w:szCs w:val="24"/>
              </w:rPr>
              <w:t xml:space="preserve">Вести </w:t>
            </w:r>
            <w:r w:rsidRPr="00A56FBB">
              <w:rPr>
                <w:rFonts w:ascii="Times New Roman" w:hAnsi="Times New Roman"/>
                <w:sz w:val="24"/>
                <w:szCs w:val="24"/>
              </w:rPr>
              <w:t>счёт как в прямом, так и в обратном порядке в пределах 10</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5</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Порядковый  счёт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Упорядо</w:t>
            </w:r>
            <w:r w:rsidRPr="00A56FBB">
              <w:rPr>
                <w:rFonts w:ascii="Times New Roman" w:hAnsi="Times New Roman"/>
                <w:sz w:val="24"/>
                <w:szCs w:val="24"/>
              </w:rPr>
              <w:softHyphen/>
              <w:t>чивание предметов. Знакомство с поряд</w:t>
            </w:r>
            <w:r w:rsidRPr="00A56FBB">
              <w:rPr>
                <w:rFonts w:ascii="Times New Roman" w:hAnsi="Times New Roman"/>
                <w:sz w:val="24"/>
                <w:szCs w:val="24"/>
              </w:rPr>
              <w:softHyphen/>
              <w:t>ковыми числительными: первый, второй... Порядковый счёт</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числа в порядке их следования при счёте. </w:t>
            </w:r>
            <w:r w:rsidRPr="00A56FBB">
              <w:rPr>
                <w:rFonts w:ascii="Times New Roman" w:hAnsi="Times New Roman"/>
                <w:b/>
                <w:bCs/>
                <w:sz w:val="24"/>
                <w:szCs w:val="24"/>
              </w:rPr>
              <w:t xml:space="preserve">Вести </w:t>
            </w:r>
            <w:r w:rsidRPr="00A56FBB">
              <w:rPr>
                <w:rFonts w:ascii="Times New Roman" w:hAnsi="Times New Roman"/>
                <w:sz w:val="24"/>
                <w:szCs w:val="24"/>
              </w:rPr>
              <w:t xml:space="preserve">порядковый счёт предметов.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порядковый </w:t>
            </w:r>
            <w:r w:rsidRPr="00A56FBB">
              <w:rPr>
                <w:rFonts w:ascii="Times New Roman" w:hAnsi="Times New Roman"/>
                <w:sz w:val="24"/>
                <w:szCs w:val="24"/>
              </w:rPr>
              <w:lastRenderedPageBreak/>
              <w:t xml:space="preserve">номер каждого </w:t>
            </w:r>
            <w:r w:rsidRPr="00A56FBB">
              <w:rPr>
                <w:rFonts w:ascii="Times New Roman" w:hAnsi="Times New Roman"/>
                <w:spacing w:val="-2"/>
                <w:sz w:val="24"/>
                <w:szCs w:val="24"/>
              </w:rPr>
              <w:t>предмета в ряду, используя числительные: первый, второй...</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6</w:t>
            </w:r>
          </w:p>
        </w:tc>
        <w:tc>
          <w:tcPr>
            <w:tcW w:w="2599" w:type="dxa"/>
          </w:tcPr>
          <w:p w:rsidR="008F531D" w:rsidRPr="00A56FBB" w:rsidRDefault="008F531D" w:rsidP="00FB5DA1">
            <w:pPr>
              <w:jc w:val="both"/>
              <w:rPr>
                <w:rFonts w:ascii="Times New Roman" w:hAnsi="Times New Roman"/>
                <w:sz w:val="24"/>
                <w:szCs w:val="24"/>
              </w:rPr>
            </w:pPr>
            <w:r w:rsidRPr="00A56FBB">
              <w:rPr>
                <w:rFonts w:ascii="Times New Roman" w:hAnsi="Times New Roman"/>
                <w:b/>
                <w:bCs/>
                <w:spacing w:val="-2"/>
                <w:sz w:val="24"/>
                <w:szCs w:val="24"/>
              </w:rPr>
              <w:t xml:space="preserve">Чем похожи? Чем различаются?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pacing w:val="-2"/>
                <w:sz w:val="24"/>
                <w:szCs w:val="24"/>
              </w:rPr>
              <w:t xml:space="preserve">Сравнение </w:t>
            </w:r>
            <w:r w:rsidRPr="00A56FBB">
              <w:rPr>
                <w:rFonts w:ascii="Times New Roman" w:hAnsi="Times New Roman"/>
                <w:spacing w:val="-1"/>
                <w:sz w:val="24"/>
                <w:szCs w:val="24"/>
              </w:rPr>
              <w:t>предметов по форме, размерам и другим при</w:t>
            </w:r>
            <w:r w:rsidRPr="00A56FBB">
              <w:rPr>
                <w:rFonts w:ascii="Times New Roman" w:hAnsi="Times New Roman"/>
                <w:spacing w:val="-1"/>
                <w:sz w:val="24"/>
                <w:szCs w:val="24"/>
              </w:rPr>
              <w:softHyphen/>
            </w:r>
            <w:r w:rsidRPr="00A56FBB">
              <w:rPr>
                <w:rFonts w:ascii="Times New Roman" w:hAnsi="Times New Roman"/>
                <w:sz w:val="24"/>
                <w:szCs w:val="24"/>
              </w:rPr>
              <w:t>знакам, выявление свойств предметов, на</w:t>
            </w:r>
            <w:r w:rsidRPr="00A56FBB">
              <w:rPr>
                <w:rFonts w:ascii="Times New Roman" w:hAnsi="Times New Roman"/>
                <w:sz w:val="24"/>
                <w:szCs w:val="24"/>
              </w:rPr>
              <w:softHyphen/>
            </w:r>
            <w:r w:rsidRPr="00A56FBB">
              <w:rPr>
                <w:rFonts w:ascii="Times New Roman" w:hAnsi="Times New Roman"/>
                <w:spacing w:val="-3"/>
                <w:sz w:val="24"/>
                <w:szCs w:val="24"/>
              </w:rPr>
              <w:t>хождение предметов, обладающих заданными свойствами, выявление общего у разных пред</w:t>
            </w:r>
            <w:r w:rsidRPr="00A56FBB">
              <w:rPr>
                <w:rFonts w:ascii="Times New Roman" w:hAnsi="Times New Roman"/>
                <w:spacing w:val="-3"/>
                <w:sz w:val="24"/>
                <w:szCs w:val="24"/>
              </w:rPr>
              <w:softHyphen/>
            </w:r>
            <w:r w:rsidRPr="00A56FBB">
              <w:rPr>
                <w:rFonts w:ascii="Times New Roman" w:hAnsi="Times New Roman"/>
                <w:sz w:val="24"/>
                <w:szCs w:val="24"/>
              </w:rPr>
              <w:t>метов, нахождение различия у предметов, сходных в каком-то отношении</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Находить </w:t>
            </w:r>
            <w:r w:rsidRPr="00A56FBB">
              <w:rPr>
                <w:rFonts w:ascii="Times New Roman" w:hAnsi="Times New Roman"/>
                <w:sz w:val="24"/>
                <w:szCs w:val="24"/>
              </w:rPr>
              <w:t>признаки отличия, сходства двух-трёх пред</w:t>
            </w:r>
            <w:r w:rsidRPr="00A56FBB">
              <w:rPr>
                <w:rFonts w:ascii="Times New Roman" w:hAnsi="Times New Roman"/>
                <w:sz w:val="24"/>
                <w:szCs w:val="24"/>
              </w:rPr>
              <w:softHyphen/>
              <w:t xml:space="preserve">метов. </w:t>
            </w:r>
            <w:r w:rsidRPr="00A56FBB">
              <w:rPr>
                <w:rFonts w:ascii="Times New Roman" w:hAnsi="Times New Roman"/>
                <w:b/>
                <w:bCs/>
                <w:sz w:val="24"/>
                <w:szCs w:val="24"/>
              </w:rPr>
              <w:t xml:space="preserve">Находить </w:t>
            </w:r>
            <w:r w:rsidRPr="00A56FBB">
              <w:rPr>
                <w:rFonts w:ascii="Times New Roman" w:hAnsi="Times New Roman"/>
                <w:sz w:val="24"/>
                <w:szCs w:val="24"/>
              </w:rPr>
              <w:t xml:space="preserve">закономерности в ряду предметов или фигур. </w:t>
            </w:r>
            <w:r w:rsidRPr="00A56FBB">
              <w:rPr>
                <w:rFonts w:ascii="Times New Roman" w:hAnsi="Times New Roman"/>
                <w:b/>
                <w:bCs/>
                <w:sz w:val="24"/>
                <w:szCs w:val="24"/>
              </w:rPr>
              <w:t xml:space="preserve">Группировать </w:t>
            </w:r>
            <w:r w:rsidRPr="00A56FBB">
              <w:rPr>
                <w:rFonts w:ascii="Times New Roman" w:hAnsi="Times New Roman"/>
                <w:sz w:val="24"/>
                <w:szCs w:val="24"/>
              </w:rPr>
              <w:t>объекты по заданному или самостоятель</w:t>
            </w:r>
            <w:r w:rsidRPr="00A56FBB">
              <w:rPr>
                <w:rFonts w:ascii="Times New Roman" w:hAnsi="Times New Roman"/>
                <w:sz w:val="24"/>
                <w:szCs w:val="24"/>
              </w:rPr>
              <w:softHyphen/>
              <w:t xml:space="preserve">но выявленному правилу </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7</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Расположение   предметов   по   размеру.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Расположение предметов по величине в по</w:t>
            </w:r>
            <w:r w:rsidRPr="00A56FBB">
              <w:rPr>
                <w:rFonts w:ascii="Times New Roman" w:hAnsi="Times New Roman"/>
                <w:sz w:val="24"/>
                <w:szCs w:val="24"/>
              </w:rPr>
              <w:softHyphen/>
              <w:t>рядке увеличения или уменьшения</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объекты.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порядок расположения  предметов  по величине. </w:t>
            </w:r>
            <w:r w:rsidRPr="00A56FBB">
              <w:rPr>
                <w:rFonts w:ascii="Times New Roman" w:hAnsi="Times New Roman"/>
                <w:b/>
                <w:bCs/>
                <w:sz w:val="24"/>
                <w:szCs w:val="24"/>
              </w:rPr>
              <w:t xml:space="preserve">Моделировать  </w:t>
            </w:r>
            <w:r w:rsidRPr="00A56FBB">
              <w:rPr>
                <w:rFonts w:ascii="Times New Roman" w:hAnsi="Times New Roman"/>
                <w:sz w:val="24"/>
                <w:szCs w:val="24"/>
              </w:rPr>
              <w:t>отношения строгого порядка с помо</w:t>
            </w:r>
            <w:r w:rsidRPr="00A56FBB">
              <w:rPr>
                <w:rFonts w:ascii="Times New Roman" w:hAnsi="Times New Roman"/>
                <w:sz w:val="24"/>
                <w:szCs w:val="24"/>
              </w:rPr>
              <w:softHyphen/>
              <w:t>щью стрелочных схем</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8</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Столько же. Больше. Меньше.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w:t>
            </w:r>
            <w:r w:rsidRPr="00A56FBB">
              <w:rPr>
                <w:rFonts w:ascii="Times New Roman" w:hAnsi="Times New Roman"/>
                <w:sz w:val="24"/>
                <w:szCs w:val="24"/>
              </w:rPr>
              <w:softHyphen/>
              <w:t>ние двух групп предметов с объединением предметов  в  пары:  столько  же,   больше, меньше</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w:t>
            </w:r>
            <w:r w:rsidRPr="00A56FBB">
              <w:rPr>
                <w:rFonts w:ascii="Times New Roman" w:hAnsi="Times New Roman"/>
                <w:sz w:val="24"/>
                <w:szCs w:val="24"/>
              </w:rPr>
              <w:softHyphen/>
              <w:t>но-однозначное соответствие  между предметами  этих групп и опираясь на сравнение чисел в порядке их сле</w:t>
            </w:r>
            <w:r w:rsidRPr="00A56FBB">
              <w:rPr>
                <w:rFonts w:ascii="Times New Roman" w:hAnsi="Times New Roman"/>
                <w:sz w:val="24"/>
                <w:szCs w:val="24"/>
              </w:rPr>
              <w:softHyphen/>
              <w:t>дования при счёте.</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 xml:space="preserve">вывод,   в   каких   группах   предметов   поровну </w:t>
            </w:r>
            <w:r w:rsidRPr="00A56FBB">
              <w:rPr>
                <w:rFonts w:ascii="Times New Roman" w:hAnsi="Times New Roman"/>
                <w:sz w:val="24"/>
                <w:szCs w:val="24"/>
              </w:rPr>
              <w:lastRenderedPageBreak/>
              <w:t>(столько же), в какой группе предметов больше (меньше)</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9</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Что сначала? Что потом?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Распределение событий по времени: сначала, потом, до, после, раньше, позже. Направление движе</w:t>
            </w:r>
            <w:r w:rsidRPr="00A56FBB">
              <w:rPr>
                <w:rFonts w:ascii="Times New Roman" w:hAnsi="Times New Roman"/>
                <w:sz w:val="24"/>
                <w:szCs w:val="24"/>
              </w:rPr>
              <w:softHyphen/>
              <w:t>ния. Упражнения на составление маршру</w:t>
            </w:r>
            <w:r w:rsidRPr="00A56FBB">
              <w:rPr>
                <w:rFonts w:ascii="Times New Roman" w:hAnsi="Times New Roman"/>
                <w:sz w:val="24"/>
                <w:szCs w:val="24"/>
              </w:rPr>
              <w:softHyphen/>
              <w:t>тов движения и кодирование маршрутов по заданному описанию. Чтение маршрутов</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события, располагая их в порядке сле</w:t>
            </w:r>
            <w:r w:rsidRPr="00A56FBB">
              <w:rPr>
                <w:rFonts w:ascii="Times New Roman" w:hAnsi="Times New Roman"/>
                <w:sz w:val="24"/>
                <w:szCs w:val="24"/>
              </w:rPr>
              <w:softHyphen/>
              <w:t xml:space="preserve">дования (раньше, позже, ещё позднее).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маршруты движения, используя слова: вверх — вниз, вправо — влево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10</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ind w:left="24"/>
              <w:rPr>
                <w:rFonts w:ascii="Times New Roman" w:hAnsi="Times New Roman"/>
                <w:sz w:val="24"/>
                <w:szCs w:val="24"/>
              </w:rPr>
            </w:pPr>
            <w:r w:rsidRPr="00A56FBB">
              <w:rPr>
                <w:rFonts w:ascii="Times New Roman" w:hAnsi="Times New Roman"/>
                <w:b/>
                <w:bCs/>
                <w:sz w:val="24"/>
                <w:szCs w:val="24"/>
              </w:rPr>
              <w:t xml:space="preserve">На сколько больше? На сколько меньше?   </w:t>
            </w:r>
          </w:p>
          <w:p w:rsidR="008F531D" w:rsidRPr="00A56FBB" w:rsidRDefault="008F531D" w:rsidP="00FB5DA1">
            <w:pPr>
              <w:shd w:val="clear" w:color="auto" w:fill="FFFFFF"/>
              <w:ind w:left="10"/>
              <w:rPr>
                <w:rFonts w:ascii="Times New Roman" w:hAnsi="Times New Roman"/>
                <w:sz w:val="24"/>
                <w:szCs w:val="24"/>
              </w:rPr>
            </w:pPr>
          </w:p>
        </w:tc>
        <w:tc>
          <w:tcPr>
            <w:tcW w:w="2850" w:type="dxa"/>
          </w:tcPr>
          <w:p w:rsidR="008F531D" w:rsidRPr="00A56FBB" w:rsidRDefault="008F531D" w:rsidP="00FB5DA1">
            <w:pPr>
              <w:shd w:val="clear" w:color="auto" w:fill="FFFFFF"/>
              <w:ind w:left="24"/>
              <w:rPr>
                <w:rFonts w:ascii="Times New Roman" w:hAnsi="Times New Roman"/>
                <w:sz w:val="24"/>
                <w:szCs w:val="24"/>
              </w:rPr>
            </w:pPr>
            <w:r w:rsidRPr="00A56FBB">
              <w:rPr>
                <w:rFonts w:ascii="Times New Roman" w:hAnsi="Times New Roman"/>
                <w:sz w:val="24"/>
                <w:szCs w:val="24"/>
              </w:rPr>
              <w:t>Сравнение численностей двух множеств предметов: много — мало, немного, больше — меньше, столько же, поровну. Два   способа   уравнивания   численностей множеств.  Разностное сравнение численностей множеств: на сколько больше? На</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сколько меньше?</w:t>
            </w:r>
          </w:p>
        </w:tc>
        <w:tc>
          <w:tcPr>
            <w:tcW w:w="2927" w:type="dxa"/>
          </w:tcPr>
          <w:p w:rsidR="008F531D" w:rsidRPr="00A56FBB" w:rsidRDefault="008F531D" w:rsidP="00FB5DA1">
            <w:pPr>
              <w:shd w:val="clear" w:color="auto" w:fill="FFFFFF"/>
              <w:ind w:left="2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p>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вывод,   в  каких  группах  предметов  поровну (столько же), в какой группе предметов больше (меньше) и на сколько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11</w:t>
            </w:r>
          </w:p>
        </w:tc>
        <w:tc>
          <w:tcPr>
            <w:tcW w:w="2599" w:type="dxa"/>
          </w:tcPr>
          <w:p w:rsidR="008F531D" w:rsidRPr="00A56FBB" w:rsidRDefault="008F531D" w:rsidP="00FB5DA1">
            <w:pPr>
              <w:shd w:val="clear" w:color="auto" w:fill="FFFFFF"/>
              <w:ind w:left="10"/>
              <w:rPr>
                <w:rFonts w:ascii="Times New Roman" w:hAnsi="Times New Roman"/>
                <w:b/>
                <w:bCs/>
                <w:sz w:val="24"/>
                <w:szCs w:val="24"/>
              </w:rPr>
            </w:pPr>
            <w:r>
              <w:rPr>
                <w:rFonts w:ascii="Times New Roman" w:hAnsi="Times New Roman"/>
                <w:b/>
                <w:bCs/>
                <w:sz w:val="24"/>
                <w:szCs w:val="24"/>
              </w:rPr>
              <w:t xml:space="preserve">Урок повторения и самоконтроля. </w:t>
            </w:r>
            <w:r w:rsidRPr="00A56FBB">
              <w:rPr>
                <w:rFonts w:ascii="Times New Roman" w:hAnsi="Times New Roman"/>
                <w:b/>
                <w:bCs/>
                <w:sz w:val="24"/>
                <w:szCs w:val="24"/>
              </w:rPr>
              <w:t xml:space="preserve">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Выполнение упражнений на повторение и закрепление изученного материала</w:t>
            </w:r>
          </w:p>
        </w:tc>
        <w:tc>
          <w:tcPr>
            <w:tcW w:w="2927" w:type="dxa"/>
          </w:tcPr>
          <w:p w:rsidR="008F531D" w:rsidRPr="00A56FBB" w:rsidRDefault="008F531D" w:rsidP="00FB5DA1">
            <w:pPr>
              <w:shd w:val="clear" w:color="auto" w:fill="FFFFFF"/>
              <w:ind w:left="29"/>
              <w:rPr>
                <w:rFonts w:ascii="Times New Roman" w:hAnsi="Times New Roman"/>
                <w:b/>
                <w:bCs/>
                <w:sz w:val="24"/>
                <w:szCs w:val="24"/>
              </w:rP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 xml:space="preserve">Проверочная работа 1 </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(с.4-7) Т.Б.Бука</w:t>
            </w:r>
          </w:p>
          <w:p w:rsidR="008F531D" w:rsidRPr="002A1586"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0B2382" w:rsidP="00FB5DA1">
            <w:pPr>
              <w:rPr>
                <w:rFonts w:ascii="Times New Roman" w:hAnsi="Times New Roman" w:cs="Times New Roman"/>
                <w:sz w:val="24"/>
                <w:szCs w:val="24"/>
              </w:rPr>
            </w:pPr>
            <w:hyperlink r:id="rId1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p>
        </w:tc>
        <w:tc>
          <w:tcPr>
            <w:tcW w:w="1215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rPr>
              <w:t>Множества (7</w:t>
            </w:r>
            <w:r w:rsidRPr="003669E0">
              <w:rPr>
                <w:rFonts w:ascii="Times New Roman" w:hAnsi="Times New Roman" w:cs="Times New Roman"/>
                <w:b/>
              </w:rPr>
              <w:t>ч)</w:t>
            </w: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rPr>
                <w:rFonts w:ascii="Times New Roman" w:hAnsi="Times New Roman"/>
              </w:rPr>
            </w:pPr>
            <w:r>
              <w:rPr>
                <w:rFonts w:ascii="Times New Roman" w:hAnsi="Times New Roman"/>
              </w:rPr>
              <w:t xml:space="preserve">  12</w:t>
            </w:r>
          </w:p>
          <w:p w:rsidR="008F531D" w:rsidRPr="00A56FBB" w:rsidRDefault="008F531D" w:rsidP="00FB5DA1">
            <w:pPr>
              <w:rPr>
                <w:rFonts w:ascii="Times New Roman" w:hAnsi="Times New Roman"/>
              </w:rPr>
            </w:pPr>
          </w:p>
          <w:p w:rsidR="008F531D" w:rsidRPr="00A56FBB"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Множество.   Элемент  множества.  </w:t>
            </w:r>
          </w:p>
          <w:p w:rsidR="008F531D" w:rsidRPr="00A56FBB" w:rsidRDefault="008F531D" w:rsidP="00FB5DA1">
            <w:pPr>
              <w:rPr>
                <w:rFonts w:ascii="Times New Roman" w:hAnsi="Times New Roman"/>
                <w:sz w:val="24"/>
                <w:szCs w:val="24"/>
              </w:rPr>
            </w:pPr>
          </w:p>
        </w:tc>
        <w:tc>
          <w:tcPr>
            <w:tcW w:w="2850" w:type="dxa"/>
          </w:tcPr>
          <w:p w:rsidR="008F531D" w:rsidRPr="00A56FBB" w:rsidRDefault="008F531D" w:rsidP="00FB5DA1">
            <w:pPr>
              <w:rPr>
                <w:rFonts w:ascii="Times New Roman" w:hAnsi="Times New Roman"/>
                <w:sz w:val="24"/>
                <w:szCs w:val="24"/>
              </w:rPr>
            </w:pPr>
            <w:r w:rsidRPr="00A56FBB">
              <w:rPr>
                <w:rFonts w:ascii="Times New Roman" w:hAnsi="Times New Roman"/>
                <w:sz w:val="24"/>
                <w:szCs w:val="24"/>
              </w:rPr>
              <w:t xml:space="preserve">Рассмотрение различных конечных множеств предметов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его элементов.</w:t>
            </w:r>
          </w:p>
        </w:tc>
        <w:tc>
          <w:tcPr>
            <w:tcW w:w="2927" w:type="dxa"/>
          </w:tcPr>
          <w:p w:rsidR="008F531D" w:rsidRPr="00362840" w:rsidRDefault="008F531D" w:rsidP="00FB5DA1">
            <w:pPr>
              <w:shd w:val="clear" w:color="auto" w:fill="FFFFFF"/>
              <w:ind w:left="5"/>
              <w:rPr>
                <w:rFonts w:ascii="Times New Roman" w:hAnsi="Times New Roman" w:cs="Times New Roman"/>
                <w:sz w:val="24"/>
                <w:szCs w:val="24"/>
              </w:rPr>
            </w:pPr>
            <w:r w:rsidRPr="00362840">
              <w:rPr>
                <w:rFonts w:ascii="Times New Roman" w:hAnsi="Times New Roman" w:cs="Times New Roman"/>
                <w:b/>
                <w:bCs/>
                <w:sz w:val="24"/>
                <w:szCs w:val="24"/>
              </w:rPr>
              <w:t xml:space="preserve">Называть   </w:t>
            </w:r>
            <w:r w:rsidRPr="00362840">
              <w:rPr>
                <w:rFonts w:ascii="Times New Roman" w:hAnsi="Times New Roman" w:cs="Times New Roman"/>
                <w:sz w:val="24"/>
                <w:szCs w:val="24"/>
              </w:rPr>
              <w:t>элементы   множества,   характеристическое свойство элементов множества.</w:t>
            </w:r>
          </w:p>
          <w:p w:rsidR="008F531D" w:rsidRPr="00362840" w:rsidRDefault="008F531D" w:rsidP="00FB5DA1">
            <w:pPr>
              <w:shd w:val="clear" w:color="auto" w:fill="FFFFFF"/>
              <w:rPr>
                <w:rFonts w:ascii="Times New Roman" w:hAnsi="Times New Roman" w:cs="Times New Roman"/>
                <w:sz w:val="24"/>
                <w:szCs w:val="24"/>
              </w:rPr>
            </w:pPr>
            <w:r w:rsidRPr="00362840">
              <w:rPr>
                <w:rFonts w:ascii="Times New Roman" w:hAnsi="Times New Roman" w:cs="Times New Roman"/>
                <w:b/>
                <w:bCs/>
                <w:sz w:val="24"/>
                <w:szCs w:val="24"/>
              </w:rPr>
              <w:t xml:space="preserve">Группировать </w:t>
            </w:r>
            <w:r w:rsidRPr="00362840">
              <w:rPr>
                <w:rFonts w:ascii="Times New Roman" w:hAnsi="Times New Roman" w:cs="Times New Roman"/>
                <w:sz w:val="24"/>
                <w:szCs w:val="24"/>
              </w:rPr>
              <w:t xml:space="preserve">элементы множества в зависимости от указанного или самостоятельно выявленного свойства. </w:t>
            </w:r>
            <w:r w:rsidRPr="00362840">
              <w:rPr>
                <w:rFonts w:ascii="Times New Roman" w:hAnsi="Times New Roman" w:cs="Times New Roman"/>
                <w:b/>
                <w:bCs/>
                <w:sz w:val="24"/>
                <w:szCs w:val="24"/>
              </w:rPr>
              <w:t xml:space="preserve">Задавать </w:t>
            </w:r>
            <w:r w:rsidRPr="00362840">
              <w:rPr>
                <w:rFonts w:ascii="Times New Roman" w:hAnsi="Times New Roman" w:cs="Times New Roman"/>
                <w:sz w:val="24"/>
                <w:szCs w:val="24"/>
              </w:rPr>
              <w:t>множество наглядно или перечислением его элементов.</w:t>
            </w:r>
          </w:p>
          <w:p w:rsidR="008F531D" w:rsidRPr="00A7710E" w:rsidRDefault="008F531D" w:rsidP="00FB5DA1">
            <w:pPr>
              <w:rPr>
                <w:rFonts w:ascii="Times New Roman" w:hAnsi="Times New Roman" w:cs="Times New Roman"/>
                <w:sz w:val="24"/>
                <w:szCs w:val="24"/>
              </w:rPr>
            </w:pPr>
            <w:r w:rsidRPr="00362840">
              <w:rPr>
                <w:rFonts w:ascii="Times New Roman" w:hAnsi="Times New Roman" w:cs="Times New Roman"/>
                <w:b/>
                <w:bCs/>
                <w:sz w:val="24"/>
                <w:szCs w:val="24"/>
              </w:rPr>
              <w:t xml:space="preserve">Устанавливать </w:t>
            </w:r>
            <w:r w:rsidRPr="00362840">
              <w:rPr>
                <w:rFonts w:ascii="Times New Roman" w:hAnsi="Times New Roman" w:cs="Times New Roman"/>
                <w:sz w:val="24"/>
                <w:szCs w:val="24"/>
              </w:rPr>
              <w:t>равные множества</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jc w:val="center"/>
              <w:rPr>
                <w:rFonts w:ascii="Times New Roman" w:hAnsi="Times New Roman"/>
              </w:rPr>
            </w:pPr>
            <w:r>
              <w:rPr>
                <w:rFonts w:ascii="Times New Roman" w:hAnsi="Times New Roman"/>
              </w:rPr>
              <w:t>13</w:t>
            </w: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Pr="00A56FBB" w:rsidRDefault="008F531D" w:rsidP="00FB5DA1">
            <w:pPr>
              <w:jc w:val="center"/>
              <w:rPr>
                <w:rFonts w:ascii="Times New Roman" w:hAnsi="Times New Roman"/>
              </w:rPr>
            </w:pP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Части множества. </w:t>
            </w:r>
          </w:p>
          <w:p w:rsidR="008F531D" w:rsidRPr="00A56FBB" w:rsidRDefault="008F531D" w:rsidP="00FB5DA1">
            <w:pPr>
              <w:rPr>
                <w:rFonts w:ascii="Times New Roman" w:hAnsi="Times New Roman"/>
                <w:b/>
                <w:bCs/>
                <w:sz w:val="24"/>
                <w:szCs w:val="24"/>
              </w:rPr>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Разбиение множества предметов на группы в соответствии с ука</w:t>
            </w:r>
            <w:r w:rsidRPr="00A56FBB">
              <w:rPr>
                <w:rFonts w:ascii="Times New Roman" w:hAnsi="Times New Roman"/>
                <w:sz w:val="24"/>
                <w:szCs w:val="24"/>
              </w:rPr>
              <w:softHyphen/>
              <w:t>занными признаками.</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1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jc w:val="center"/>
              <w:rPr>
                <w:rFonts w:ascii="Times New Roman" w:hAnsi="Times New Roman"/>
              </w:rPr>
            </w:pPr>
            <w:r>
              <w:rPr>
                <w:rFonts w:ascii="Times New Roman" w:hAnsi="Times New Roman"/>
              </w:rPr>
              <w:t>14</w:t>
            </w: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Равные множества.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w:t>
            </w:r>
            <w:r w:rsidRPr="00A56FBB">
              <w:rPr>
                <w:rFonts w:ascii="Times New Roman" w:hAnsi="Times New Roman"/>
                <w:sz w:val="24"/>
                <w:szCs w:val="24"/>
              </w:rPr>
              <w:softHyphen/>
              <w:t>тием «равные множества», знаками = (рав</w:t>
            </w:r>
            <w:r w:rsidRPr="00A56FBB">
              <w:rPr>
                <w:rFonts w:ascii="Times New Roman" w:hAnsi="Times New Roman"/>
                <w:sz w:val="24"/>
                <w:szCs w:val="24"/>
              </w:rPr>
              <w:softHyphen/>
              <w:t xml:space="preserve">но) и </w:t>
            </w:r>
            <w:r w:rsidRPr="00A56FBB">
              <w:rPr>
                <w:rFonts w:ascii="Times New Roman" w:hAnsi="Times New Roman"/>
                <w:i/>
                <w:iCs/>
                <w:sz w:val="24"/>
                <w:szCs w:val="24"/>
              </w:rPr>
              <w:t xml:space="preserve">*. </w:t>
            </w:r>
            <w:r w:rsidRPr="00A56FBB">
              <w:rPr>
                <w:rFonts w:ascii="Times New Roman" w:hAnsi="Times New Roman"/>
                <w:sz w:val="24"/>
                <w:szCs w:val="24"/>
              </w:rPr>
              <w:t>Поэлементное  сравнение двух-трёх конечных множеств</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Default="008F531D" w:rsidP="00FB5DA1">
            <w:pPr>
              <w:rPr>
                <w:rFonts w:ascii="Times New Roman" w:hAnsi="Times New Roman" w:cs="Times New Roman"/>
                <w:bCs/>
                <w:sz w:val="24"/>
                <w:szCs w:val="24"/>
              </w:rPr>
            </w:pPr>
            <w:r>
              <w:rPr>
                <w:rFonts w:ascii="Times New Roman" w:hAnsi="Times New Roman" w:cs="Times New Roman"/>
                <w:sz w:val="24"/>
                <w:szCs w:val="24"/>
              </w:rPr>
              <w:t xml:space="preserve">Проверочная </w:t>
            </w:r>
            <w:r w:rsidRPr="002A1586">
              <w:rPr>
                <w:rFonts w:ascii="Times New Roman" w:hAnsi="Times New Roman" w:cs="Times New Roman"/>
                <w:bCs/>
                <w:sz w:val="24"/>
                <w:szCs w:val="24"/>
              </w:rPr>
              <w:t>работа</w:t>
            </w:r>
            <w:r>
              <w:rPr>
                <w:rFonts w:ascii="Times New Roman" w:hAnsi="Times New Roman" w:cs="Times New Roman"/>
                <w:bCs/>
                <w:sz w:val="24"/>
                <w:szCs w:val="24"/>
              </w:rPr>
              <w:t xml:space="preserve"> 2 </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w:t>
            </w:r>
            <w:r w:rsidRPr="002A1586">
              <w:rPr>
                <w:rFonts w:ascii="Times New Roman" w:hAnsi="Times New Roman" w:cs="Times New Roman"/>
                <w:bCs/>
                <w:sz w:val="24"/>
                <w:szCs w:val="24"/>
              </w:rPr>
              <w:t>с</w:t>
            </w:r>
            <w:r>
              <w:rPr>
                <w:rFonts w:ascii="Times New Roman" w:hAnsi="Times New Roman" w:cs="Times New Roman"/>
                <w:b/>
                <w:bCs/>
                <w:sz w:val="24"/>
                <w:szCs w:val="24"/>
              </w:rPr>
              <w:t>.</w:t>
            </w:r>
            <w:r w:rsidRPr="002A1586">
              <w:rPr>
                <w:rFonts w:ascii="Times New Roman" w:hAnsi="Times New Roman" w:cs="Times New Roman"/>
                <w:bCs/>
                <w:sz w:val="24"/>
                <w:szCs w:val="24"/>
              </w:rPr>
              <w:t>8-11)</w:t>
            </w:r>
            <w:r>
              <w:rPr>
                <w:rFonts w:ascii="Times New Roman" w:hAnsi="Times New Roman" w:cs="Times New Roman"/>
                <w:sz w:val="24"/>
                <w:szCs w:val="24"/>
              </w:rPr>
              <w:t xml:space="preserve">  Т.Б.Бука</w:t>
            </w:r>
          </w:p>
          <w:p w:rsidR="008F531D" w:rsidRDefault="008F531D" w:rsidP="00FB5DA1">
            <w:pPr>
              <w:rPr>
                <w:rFonts w:ascii="Times New Roman" w:hAnsi="Times New Roman" w:cs="Times New Roman"/>
                <w:bCs/>
                <w:sz w:val="24"/>
                <w:szCs w:val="24"/>
              </w:rPr>
            </w:pPr>
            <w:r>
              <w:rPr>
                <w:rFonts w:ascii="Times New Roman" w:hAnsi="Times New Roman" w:cs="Times New Roman"/>
                <w:sz w:val="24"/>
                <w:szCs w:val="24"/>
              </w:rPr>
              <w:t>тематический</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0B2382" w:rsidP="00FB5DA1">
            <w:pPr>
              <w:rPr>
                <w:rFonts w:ascii="Times New Roman" w:hAnsi="Times New Roman" w:cs="Times New Roman"/>
                <w:sz w:val="24"/>
                <w:szCs w:val="24"/>
              </w:rPr>
            </w:pPr>
            <w:hyperlink r:id="rId2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rPr>
                <w:rFonts w:ascii="Times New Roman" w:hAnsi="Times New Roman"/>
              </w:rPr>
            </w:pPr>
            <w:r>
              <w:rPr>
                <w:rFonts w:ascii="Times New Roman" w:hAnsi="Times New Roman"/>
              </w:rPr>
              <w:t>15</w:t>
            </w: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Pr="00A56FBB" w:rsidRDefault="008F531D" w:rsidP="00FB5DA1">
            <w:pPr>
              <w:jc w:val="center"/>
              <w:rPr>
                <w:rFonts w:ascii="Times New Roman" w:hAnsi="Times New Roman"/>
              </w:rP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Точки и линии.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понятиями точки и линии (прямая линия и кривая линия) и их изображением на чертеже.</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точки и линии на чертеже. </w:t>
            </w:r>
            <w:r w:rsidRPr="00A56FBB">
              <w:rPr>
                <w:rFonts w:ascii="Times New Roman" w:hAnsi="Times New Roman"/>
                <w:b/>
                <w:bCs/>
                <w:sz w:val="24"/>
                <w:szCs w:val="24"/>
              </w:rPr>
              <w:t xml:space="preserve">Называть </w:t>
            </w:r>
            <w:r w:rsidRPr="00A56FBB">
              <w:rPr>
                <w:rFonts w:ascii="Times New Roman" w:hAnsi="Times New Roman"/>
                <w:sz w:val="24"/>
                <w:szCs w:val="24"/>
              </w:rPr>
              <w:t>обозначение точки.</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Располагать </w:t>
            </w:r>
            <w:r w:rsidRPr="00A56FBB">
              <w:rPr>
                <w:rFonts w:ascii="Times New Roman" w:hAnsi="Times New Roman"/>
                <w:sz w:val="24"/>
                <w:szCs w:val="24"/>
              </w:rPr>
              <w:t xml:space="preserve">точки на прямой и плоскости в указанном порядке. </w:t>
            </w:r>
            <w:r w:rsidRPr="00A56FBB">
              <w:rPr>
                <w:rFonts w:ascii="Times New Roman" w:hAnsi="Times New Roman"/>
                <w:b/>
                <w:bCs/>
                <w:sz w:val="24"/>
                <w:szCs w:val="24"/>
              </w:rPr>
              <w:t xml:space="preserve">Описывать   </w:t>
            </w:r>
            <w:r w:rsidRPr="00A56FBB">
              <w:rPr>
                <w:rFonts w:ascii="Times New Roman" w:hAnsi="Times New Roman"/>
                <w:sz w:val="24"/>
                <w:szCs w:val="24"/>
              </w:rPr>
              <w:t xml:space="preserve">порядок  </w:t>
            </w:r>
            <w:r w:rsidRPr="00A56FBB">
              <w:rPr>
                <w:rFonts w:ascii="Times New Roman" w:hAnsi="Times New Roman"/>
                <w:sz w:val="24"/>
                <w:szCs w:val="24"/>
              </w:rPr>
              <w:lastRenderedPageBreak/>
              <w:t xml:space="preserve">расположения  точек используя слова: внутри, вне, между.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на прямой и на плоскости отношения: внутри, вне, между. </w:t>
            </w:r>
            <w:r w:rsidRPr="00A56FBB">
              <w:rPr>
                <w:rFonts w:ascii="Times New Roman" w:hAnsi="Times New Roman"/>
                <w:b/>
                <w:bCs/>
                <w:sz w:val="24"/>
                <w:szCs w:val="24"/>
              </w:rPr>
              <w:t xml:space="preserve">Рисовать </w:t>
            </w:r>
            <w:r w:rsidRPr="00A56FBB">
              <w:rPr>
                <w:rFonts w:ascii="Times New Roman" w:hAnsi="Times New Roman"/>
                <w:sz w:val="24"/>
                <w:szCs w:val="24"/>
              </w:rPr>
              <w:t>орнаменты и бордюры</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rPr>
                <w:rFonts w:ascii="Times New Roman" w:hAnsi="Times New Roman"/>
              </w:rPr>
            </w:pPr>
            <w:r>
              <w:rPr>
                <w:rFonts w:ascii="Times New Roman" w:hAnsi="Times New Roman"/>
              </w:rPr>
              <w:t>16-17</w:t>
            </w: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Внутри. Вне. Между.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обозначением точек буквами русского алфавита. Расположение точек на прямой и на плоскости в указанном порядке: внутри, вне, между. Подготовка к письму цифр.</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rPr>
                <w:rFonts w:ascii="Times New Roman" w:hAnsi="Times New Roman"/>
              </w:rPr>
            </w:pPr>
            <w:r>
              <w:rPr>
                <w:rFonts w:ascii="Times New Roman" w:hAnsi="Times New Roman"/>
              </w:rPr>
              <w:t xml:space="preserve">   18</w:t>
            </w:r>
          </w:p>
          <w:p w:rsidR="008F531D" w:rsidRPr="00A56FBB"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3669E0" w:rsidRDefault="008F531D" w:rsidP="00FB5DA1">
            <w:pPr>
              <w:rPr>
                <w:rFonts w:ascii="Times New Roman" w:hAnsi="Times New Roman"/>
                <w:b/>
                <w:bCs/>
                <w:sz w:val="24"/>
                <w:szCs w:val="24"/>
              </w:rPr>
            </w:pPr>
            <w:r w:rsidRPr="003669E0">
              <w:rPr>
                <w:rFonts w:ascii="Times New Roman" w:hAnsi="Times New Roman"/>
                <w:b/>
                <w:sz w:val="24"/>
                <w:szCs w:val="24"/>
              </w:rPr>
              <w:t>Кон</w:t>
            </w:r>
            <w:r w:rsidRPr="003669E0">
              <w:rPr>
                <w:rFonts w:ascii="Times New Roman" w:hAnsi="Times New Roman"/>
                <w:b/>
                <w:sz w:val="24"/>
                <w:szCs w:val="24"/>
              </w:rPr>
              <w:softHyphen/>
              <w:t>трольная работа № 1</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№1</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0B2382" w:rsidP="00FB5DA1">
            <w:pPr>
              <w:rPr>
                <w:rFonts w:ascii="Times New Roman" w:hAnsi="Times New Roman" w:cs="Times New Roman"/>
                <w:sz w:val="24"/>
                <w:szCs w:val="24"/>
              </w:rPr>
            </w:pPr>
            <w:hyperlink r:id="rId2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p>
        </w:tc>
        <w:tc>
          <w:tcPr>
            <w:tcW w:w="12155" w:type="dxa"/>
            <w:gridSpan w:val="6"/>
          </w:tcPr>
          <w:p w:rsidR="008F531D" w:rsidRPr="00A7710E" w:rsidRDefault="008F531D" w:rsidP="00FB5DA1">
            <w:pPr>
              <w:jc w:val="center"/>
              <w:rPr>
                <w:rFonts w:ascii="Times New Roman" w:hAnsi="Times New Roman" w:cs="Times New Roman"/>
                <w:sz w:val="24"/>
                <w:szCs w:val="24"/>
              </w:rPr>
            </w:pPr>
            <w:r w:rsidRPr="00087A14">
              <w:rPr>
                <w:rFonts w:ascii="Times New Roman" w:hAnsi="Times New Roman"/>
                <w:b/>
                <w:bCs/>
                <w:spacing w:val="-4"/>
                <w:sz w:val="24"/>
                <w:szCs w:val="24"/>
              </w:rPr>
              <w:t>Числа от 1 до 10</w:t>
            </w:r>
            <w:r w:rsidRPr="00087A14">
              <w:rPr>
                <w:rFonts w:ascii="Times New Roman" w:hAnsi="Times New Roman"/>
                <w:b/>
                <w:bCs/>
                <w:sz w:val="24"/>
                <w:szCs w:val="24"/>
              </w:rPr>
              <w:t xml:space="preserve">. Число 0. </w:t>
            </w:r>
            <w:r w:rsidRPr="00087A14">
              <w:rPr>
                <w:rFonts w:ascii="Times New Roman" w:hAnsi="Times New Roman"/>
                <w:b/>
                <w:bCs/>
                <w:spacing w:val="-6"/>
                <w:sz w:val="24"/>
                <w:szCs w:val="24"/>
              </w:rPr>
              <w:t xml:space="preserve">Нумерация </w:t>
            </w:r>
            <w:r>
              <w:rPr>
                <w:rFonts w:ascii="Times New Roman" w:hAnsi="Times New Roman"/>
                <w:b/>
                <w:bCs/>
                <w:spacing w:val="13"/>
                <w:sz w:val="24"/>
                <w:szCs w:val="24"/>
              </w:rPr>
              <w:t>(2</w:t>
            </w:r>
            <w:r w:rsidRPr="00087A14">
              <w:rPr>
                <w:rFonts w:ascii="Times New Roman" w:hAnsi="Times New Roman"/>
                <w:b/>
                <w:bCs/>
                <w:spacing w:val="13"/>
                <w:sz w:val="24"/>
                <w:szCs w:val="24"/>
              </w:rPr>
              <w:t>5</w:t>
            </w:r>
            <w:r w:rsidRPr="00087A14">
              <w:rPr>
                <w:rFonts w:ascii="Times New Roman" w:hAnsi="Times New Roman"/>
                <w:b/>
                <w:bCs/>
                <w:sz w:val="24"/>
                <w:szCs w:val="24"/>
              </w:rPr>
              <w:t xml:space="preserve"> ч)</w:t>
            </w: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891135" w:rsidRDefault="008F531D" w:rsidP="00FB5DA1">
            <w:pPr>
              <w:jc w:val="center"/>
              <w:rPr>
                <w:rFonts w:ascii="Times New Roman" w:hAnsi="Times New Roman" w:cs="Times New Roman"/>
              </w:rPr>
            </w:pPr>
            <w:r>
              <w:rPr>
                <w:rFonts w:ascii="Times New Roman" w:hAnsi="Times New Roman" w:cs="Times New Roman"/>
              </w:rPr>
              <w:t>19</w:t>
            </w:r>
          </w:p>
        </w:tc>
        <w:tc>
          <w:tcPr>
            <w:tcW w:w="2599" w:type="dxa"/>
          </w:tcPr>
          <w:p w:rsidR="008F531D" w:rsidRPr="00891135" w:rsidRDefault="008F531D" w:rsidP="00FB5DA1">
            <w:pPr>
              <w:rPr>
                <w:rFonts w:ascii="Times New Roman" w:hAnsi="Times New Roman" w:cs="Times New Roman"/>
                <w:sz w:val="24"/>
                <w:szCs w:val="24"/>
              </w:rPr>
            </w:pPr>
            <w:r>
              <w:rPr>
                <w:rFonts w:ascii="Times New Roman" w:hAnsi="Times New Roman" w:cs="Times New Roman"/>
                <w:b/>
                <w:bCs/>
                <w:sz w:val="24"/>
                <w:szCs w:val="24"/>
              </w:rPr>
              <w:t xml:space="preserve">Работа над ошибками. </w:t>
            </w:r>
            <w:r w:rsidRPr="00891135">
              <w:rPr>
                <w:rFonts w:ascii="Times New Roman" w:hAnsi="Times New Roman" w:cs="Times New Roman"/>
                <w:b/>
                <w:bCs/>
                <w:sz w:val="24"/>
                <w:szCs w:val="24"/>
              </w:rPr>
              <w:t xml:space="preserve">Число и цифра 1. </w:t>
            </w:r>
          </w:p>
        </w:tc>
        <w:tc>
          <w:tcPr>
            <w:tcW w:w="2850" w:type="dxa"/>
          </w:tcPr>
          <w:p w:rsidR="008F531D" w:rsidRPr="00A7710E" w:rsidRDefault="008F531D" w:rsidP="00FB5DA1">
            <w:pPr>
              <w:rPr>
                <w:rFonts w:ascii="Times New Roman" w:hAnsi="Times New Roman" w:cs="Times New Roman"/>
                <w:sz w:val="24"/>
                <w:szCs w:val="24"/>
              </w:rPr>
            </w:pPr>
            <w:r w:rsidRPr="00891135">
              <w:rPr>
                <w:rFonts w:ascii="Times New Roman" w:hAnsi="Times New Roman" w:cs="Times New Roman"/>
                <w:sz w:val="24"/>
                <w:szCs w:val="24"/>
              </w:rPr>
              <w:t>Рассмотрение одноэле</w:t>
            </w:r>
            <w:r w:rsidRPr="00891135">
              <w:rPr>
                <w:rFonts w:ascii="Times New Roman" w:hAnsi="Times New Roman" w:cs="Times New Roman"/>
                <w:sz w:val="24"/>
                <w:szCs w:val="24"/>
              </w:rPr>
              <w:softHyphen/>
              <w:t>ментных множеств. Знакомство с числом и цифрой 1</w:t>
            </w:r>
          </w:p>
        </w:tc>
        <w:tc>
          <w:tcPr>
            <w:tcW w:w="2927"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t xml:space="preserve">Писать </w:t>
            </w:r>
            <w:r w:rsidRPr="00891135">
              <w:rPr>
                <w:rFonts w:ascii="Times New Roman" w:hAnsi="Times New Roman" w:cs="Times New Roman"/>
                <w:sz w:val="24"/>
                <w:szCs w:val="24"/>
              </w:rPr>
              <w:t xml:space="preserve">цифру </w:t>
            </w:r>
            <w:r w:rsidRPr="00891135">
              <w:rPr>
                <w:rFonts w:ascii="Times New Roman" w:hAnsi="Times New Roman" w:cs="Times New Roman"/>
                <w:b/>
                <w:bCs/>
                <w:sz w:val="24"/>
                <w:szCs w:val="24"/>
              </w:rPr>
              <w:t xml:space="preserve">1. Соотносить </w:t>
            </w:r>
            <w:r w:rsidRPr="00891135">
              <w:rPr>
                <w:rFonts w:ascii="Times New Roman" w:hAnsi="Times New Roman" w:cs="Times New Roman"/>
                <w:sz w:val="24"/>
                <w:szCs w:val="24"/>
              </w:rPr>
              <w:t>цифру и число 1</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891135" w:rsidRDefault="008F531D" w:rsidP="00FB5DA1">
            <w:pPr>
              <w:jc w:val="center"/>
              <w:rPr>
                <w:rFonts w:ascii="Times New Roman" w:hAnsi="Times New Roman" w:cs="Times New Roman"/>
              </w:rPr>
            </w:pPr>
            <w:r>
              <w:rPr>
                <w:rFonts w:ascii="Times New Roman" w:hAnsi="Times New Roman" w:cs="Times New Roman"/>
              </w:rPr>
              <w:t>20</w:t>
            </w:r>
          </w:p>
        </w:tc>
        <w:tc>
          <w:tcPr>
            <w:tcW w:w="2599"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t xml:space="preserve">Число и цифра 2. </w:t>
            </w:r>
          </w:p>
        </w:tc>
        <w:tc>
          <w:tcPr>
            <w:tcW w:w="2850" w:type="dxa"/>
          </w:tcPr>
          <w:p w:rsidR="008F531D" w:rsidRPr="00A7710E" w:rsidRDefault="008F531D" w:rsidP="00FB5DA1">
            <w:pPr>
              <w:rPr>
                <w:rFonts w:ascii="Times New Roman" w:hAnsi="Times New Roman" w:cs="Times New Roman"/>
                <w:sz w:val="24"/>
                <w:szCs w:val="24"/>
              </w:rPr>
            </w:pPr>
            <w:r w:rsidRPr="00891135">
              <w:rPr>
                <w:rFonts w:ascii="Times New Roman" w:hAnsi="Times New Roman" w:cs="Times New Roman"/>
                <w:sz w:val="24"/>
                <w:szCs w:val="24"/>
              </w:rPr>
              <w:t>Рассмотрение двухэле</w:t>
            </w:r>
            <w:r w:rsidRPr="00891135">
              <w:rPr>
                <w:rFonts w:ascii="Times New Roman" w:hAnsi="Times New Roman" w:cs="Times New Roman"/>
                <w:sz w:val="24"/>
                <w:szCs w:val="24"/>
              </w:rPr>
              <w:softHyphen/>
              <w:t xml:space="preserve">ментных множеств. Знакомство с числом и цифрой    2,    последовательностью   </w:t>
            </w:r>
            <w:r w:rsidRPr="00891135">
              <w:rPr>
                <w:rFonts w:ascii="Times New Roman" w:hAnsi="Times New Roman" w:cs="Times New Roman"/>
                <w:sz w:val="24"/>
                <w:szCs w:val="24"/>
              </w:rPr>
              <w:lastRenderedPageBreak/>
              <w:t>чисел 1  и 2. Установление соответствия между последовательностью букв А и Б в русском алфавите и числами 1 и 2</w:t>
            </w:r>
          </w:p>
        </w:tc>
        <w:tc>
          <w:tcPr>
            <w:tcW w:w="2927"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lastRenderedPageBreak/>
              <w:t xml:space="preserve">Писать </w:t>
            </w:r>
            <w:r w:rsidRPr="00891135">
              <w:rPr>
                <w:rFonts w:ascii="Times New Roman" w:hAnsi="Times New Roman" w:cs="Times New Roman"/>
                <w:sz w:val="24"/>
                <w:szCs w:val="24"/>
              </w:rPr>
              <w:t xml:space="preserve">цифру 2. </w:t>
            </w:r>
            <w:r w:rsidRPr="00891135">
              <w:rPr>
                <w:rFonts w:ascii="Times New Roman" w:hAnsi="Times New Roman" w:cs="Times New Roman"/>
                <w:b/>
                <w:bCs/>
                <w:sz w:val="24"/>
                <w:szCs w:val="24"/>
              </w:rPr>
              <w:t xml:space="preserve">Соотносить </w:t>
            </w:r>
            <w:r w:rsidRPr="00891135">
              <w:rPr>
                <w:rFonts w:ascii="Times New Roman" w:hAnsi="Times New Roman" w:cs="Times New Roman"/>
                <w:sz w:val="24"/>
                <w:szCs w:val="24"/>
              </w:rPr>
              <w:t>цифру и число 2</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21</w:t>
            </w:r>
          </w:p>
        </w:tc>
        <w:tc>
          <w:tcPr>
            <w:tcW w:w="2599"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Прямая и её обозначение.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Распознавание на чертеже прямой и непрямой линии. Знакомство со способом изображения прямой линии на чертеже с помощью линейки: 1) через одну точку можно провести много прямых; 2) через две точки проходит только одна прямая много прямых; 2) через две точки проходит только одна прямая</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прямую двумя точками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22</w:t>
            </w:r>
          </w:p>
        </w:tc>
        <w:tc>
          <w:tcPr>
            <w:tcW w:w="2599"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Рассказы    по    рисункам.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Подготовка к введению понятия задача</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рассказ по парным картинкам или схематическим рисункам, на которых представлены ситуации, иллюстрирующие действие сложения (вычитания)</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23</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Знаки + (плюс), — (минус), = (равно).</w:t>
            </w:r>
            <w:r w:rsidRPr="00A56FBB">
              <w:rPr>
                <w:rFonts w:ascii="Times New Roman" w:hAnsi="Times New Roman"/>
                <w:sz w:val="24"/>
                <w:szCs w:val="24"/>
              </w:rPr>
              <w:t>)</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Чтение   и   запись   числовых   выражений с использованием знаков + (плюс), - (минус), = (равно)</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рассказ по тройным картинкам, иллюстрирующим действие сложения (вычитания), с указанием на каждой из них </w:t>
            </w:r>
            <w:r w:rsidRPr="00A56FBB">
              <w:rPr>
                <w:rFonts w:ascii="Times New Roman" w:hAnsi="Times New Roman"/>
                <w:sz w:val="24"/>
                <w:szCs w:val="24"/>
              </w:rPr>
              <w:lastRenderedPageBreak/>
              <w:t xml:space="preserve">ключевого слова: «Было. Положили ещё. Стало» или «Было. Улетел. Осталось». </w:t>
            </w:r>
            <w:r w:rsidRPr="00A56FBB">
              <w:rPr>
                <w:rFonts w:ascii="Times New Roman" w:hAnsi="Times New Roman"/>
                <w:b/>
                <w:bCs/>
                <w:sz w:val="24"/>
                <w:szCs w:val="24"/>
              </w:rPr>
              <w:t xml:space="preserve">Читать, записывать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составлять </w:t>
            </w:r>
            <w:r w:rsidRPr="00A56FBB">
              <w:rPr>
                <w:rFonts w:ascii="Times New Roman" w:hAnsi="Times New Roman"/>
                <w:sz w:val="24"/>
                <w:szCs w:val="24"/>
              </w:rPr>
              <w:t>числовые выраже</w:t>
            </w:r>
            <w:r w:rsidRPr="00A56FBB">
              <w:rPr>
                <w:rFonts w:ascii="Times New Roman" w:hAnsi="Times New Roman"/>
                <w:sz w:val="24"/>
                <w:szCs w:val="24"/>
              </w:rPr>
              <w:softHyphen/>
              <w:t>ния  с  использованием  знаков  +  (плюс),  -  (минус), = (равно)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24</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Отрезок и его обозначение.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отрезком, его изображением и обозначением на чертеже</w:t>
            </w:r>
          </w:p>
        </w:tc>
        <w:tc>
          <w:tcPr>
            <w:tcW w:w="2927"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pacing w:val="-1"/>
                <w:sz w:val="24"/>
                <w:szCs w:val="24"/>
              </w:rPr>
              <w:t xml:space="preserve">Различать, изображать </w:t>
            </w:r>
            <w:r w:rsidRPr="00A56FBB">
              <w:rPr>
                <w:rFonts w:ascii="Times New Roman" w:hAnsi="Times New Roman"/>
                <w:spacing w:val="-1"/>
                <w:sz w:val="24"/>
                <w:szCs w:val="24"/>
              </w:rPr>
              <w:t xml:space="preserve">и </w:t>
            </w:r>
            <w:r w:rsidRPr="00A56FBB">
              <w:rPr>
                <w:rFonts w:ascii="Times New Roman" w:hAnsi="Times New Roman"/>
                <w:b/>
                <w:bCs/>
                <w:spacing w:val="-1"/>
                <w:sz w:val="24"/>
                <w:szCs w:val="24"/>
              </w:rPr>
              <w:t xml:space="preserve">называть </w:t>
            </w:r>
            <w:r w:rsidRPr="00A56FBB">
              <w:rPr>
                <w:rFonts w:ascii="Times New Roman" w:hAnsi="Times New Roman"/>
                <w:spacing w:val="-1"/>
                <w:sz w:val="24"/>
                <w:szCs w:val="24"/>
              </w:rPr>
              <w:t xml:space="preserve">отрезок на чертеже. </w:t>
            </w:r>
            <w:r w:rsidRPr="00A56FBB">
              <w:rPr>
                <w:rFonts w:ascii="Times New Roman" w:hAnsi="Times New Roman"/>
                <w:b/>
                <w:bCs/>
                <w:sz w:val="24"/>
                <w:szCs w:val="24"/>
              </w:rPr>
              <w:t xml:space="preserve">Сравнивать </w:t>
            </w:r>
            <w:r w:rsidRPr="00A56FBB">
              <w:rPr>
                <w:rFonts w:ascii="Times New Roman" w:hAnsi="Times New Roman"/>
                <w:sz w:val="24"/>
                <w:szCs w:val="24"/>
              </w:rPr>
              <w:t>отрезки на глаз, наложением или с помощью мерки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2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25</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3.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 А, Б и В в русском алфавите и числами 1, 2 и 3. Знакомство с составом чисел 2 и 3,</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3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3.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3.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3 из пары чисел (2 — это 1 и 1; 3 — </w:t>
            </w:r>
            <w:r w:rsidRPr="00A56FBB">
              <w:rPr>
                <w:rFonts w:ascii="Times New Roman" w:hAnsi="Times New Roman"/>
                <w:sz w:val="24"/>
                <w:szCs w:val="24"/>
              </w:rPr>
              <w:lastRenderedPageBreak/>
              <w:t>это 2 и 1)</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26</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Треугольник.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элементами треугольника   (вершины,  стороны,  углы) и его обозначением</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треугольник на чертеже.</w:t>
            </w:r>
          </w:p>
          <w:p w:rsidR="008F531D" w:rsidRPr="00A56FBB" w:rsidRDefault="008F531D" w:rsidP="00FB5DA1">
            <w:pPr>
              <w:widowControl w:val="0"/>
              <w:shd w:val="clear" w:color="auto" w:fill="FFFFFF"/>
              <w:autoSpaceDE w:val="0"/>
              <w:autoSpaceDN w:val="0"/>
              <w:adjustRightInd w:val="0"/>
              <w:spacing w:line="182" w:lineRule="exact"/>
              <w:ind w:right="10"/>
              <w:rPr>
                <w:rFonts w:ascii="Times New Roman" w:hAnsi="Times New Roman"/>
                <w:sz w:val="24"/>
                <w:szCs w:val="24"/>
              </w:rPr>
            </w:pPr>
            <w:r w:rsidRPr="00A56FBB">
              <w:rPr>
                <w:rFonts w:ascii="Times New Roman" w:hAnsi="Times New Roman"/>
                <w:b/>
                <w:bCs/>
                <w:sz w:val="24"/>
                <w:szCs w:val="24"/>
              </w:rPr>
              <w:t xml:space="preserve">Конструировать   </w:t>
            </w:r>
            <w:r w:rsidRPr="00A56FBB">
              <w:rPr>
                <w:rFonts w:ascii="Times New Roman" w:hAnsi="Times New Roman"/>
                <w:sz w:val="24"/>
                <w:szCs w:val="24"/>
              </w:rPr>
              <w:t>различные   виды   треугольников   из 3 палочек или полосок</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 xml:space="preserve">Проверочная работа 3 </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(с.12-15) Т.Б.Бука</w:t>
            </w:r>
          </w:p>
          <w:p w:rsidR="008F531D" w:rsidRPr="005E7173"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0B2382" w:rsidP="00FB5DA1">
            <w:pPr>
              <w:rPr>
                <w:rFonts w:ascii="Times New Roman" w:hAnsi="Times New Roman" w:cs="Times New Roman"/>
                <w:sz w:val="24"/>
                <w:szCs w:val="24"/>
              </w:rPr>
            </w:pPr>
            <w:hyperlink r:id="rId3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27</w:t>
            </w:r>
          </w:p>
        </w:tc>
        <w:tc>
          <w:tcPr>
            <w:tcW w:w="2599" w:type="dxa"/>
          </w:tcPr>
          <w:p w:rsidR="008F531D" w:rsidRPr="00A56FBB" w:rsidRDefault="008F531D" w:rsidP="00FB5DA1">
            <w:pPr>
              <w:shd w:val="clear" w:color="auto" w:fill="FFFFFF"/>
              <w:rPr>
                <w:rFonts w:ascii="Times New Roman" w:hAnsi="Times New Roman"/>
                <w:sz w:val="24"/>
                <w:szCs w:val="24"/>
              </w:rPr>
            </w:pPr>
            <w:r>
              <w:rPr>
                <w:rFonts w:ascii="Times New Roman" w:hAnsi="Times New Roman"/>
                <w:b/>
                <w:bCs/>
                <w:sz w:val="24"/>
                <w:szCs w:val="24"/>
              </w:rPr>
              <w:t>Число и цифра 4.</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4, последовательностью чисел от 1 до  4.   Установление   соответствия   между последовательностью  букв А,   Б,   В  и  Г в русском алфавите и числами 1, 2, 3 и 4. Знакомство с составом числа 4</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4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различные объекты (предметы, группы пред</w:t>
            </w:r>
            <w:r w:rsidRPr="00A56FBB">
              <w:rPr>
                <w:rFonts w:ascii="Times New Roman" w:hAnsi="Times New Roman"/>
                <w:sz w:val="24"/>
                <w:szCs w:val="24"/>
              </w:rPr>
              <w:softHyphen/>
              <w:t xml:space="preserve">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вый номер того или иного объекта при заданном поряд</w:t>
            </w:r>
            <w:r w:rsidRPr="00A56FBB">
              <w:rPr>
                <w:rFonts w:ascii="Times New Roman" w:hAnsi="Times New Roman"/>
                <w:sz w:val="24"/>
                <w:szCs w:val="24"/>
              </w:rPr>
              <w:softHyphen/>
              <w:t>ке счёта.</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4.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4.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дыдущему числу или вычитанием 1 из следующего за ним в ряду чисел.</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из двух чисел числа от 2 до 4 (2 — это 1 и 1; </w:t>
            </w:r>
            <w:r w:rsidRPr="00A56FBB">
              <w:rPr>
                <w:rFonts w:ascii="Times New Roman" w:hAnsi="Times New Roman"/>
                <w:b/>
                <w:bCs/>
                <w:sz w:val="24"/>
                <w:szCs w:val="24"/>
              </w:rPr>
              <w:t xml:space="preserve">4 </w:t>
            </w:r>
            <w:r w:rsidRPr="00A56FBB">
              <w:rPr>
                <w:rFonts w:ascii="Times New Roman" w:hAnsi="Times New Roman"/>
                <w:sz w:val="24"/>
                <w:szCs w:val="24"/>
              </w:rPr>
              <w:t xml:space="preserve">— это 2 и </w:t>
            </w:r>
            <w:r w:rsidRPr="00A56FBB">
              <w:rPr>
                <w:rFonts w:ascii="Times New Roman" w:hAnsi="Times New Roman"/>
                <w:sz w:val="24"/>
                <w:szCs w:val="24"/>
              </w:rPr>
              <w:lastRenderedPageBreak/>
              <w:t>2)</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28</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Четырёхугольник. Прямоугольник.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четырёхугольник на чертеже. </w:t>
            </w:r>
            <w:r w:rsidRPr="00A56FBB">
              <w:rPr>
                <w:rFonts w:ascii="Times New Roman" w:hAnsi="Times New Roman"/>
                <w:b/>
                <w:bCs/>
                <w:sz w:val="24"/>
                <w:szCs w:val="24"/>
              </w:rPr>
              <w:t xml:space="preserve">Конструировать   </w:t>
            </w:r>
            <w:r w:rsidRPr="00A56FBB">
              <w:rPr>
                <w:rFonts w:ascii="Times New Roman" w:hAnsi="Times New Roman"/>
                <w:sz w:val="24"/>
                <w:szCs w:val="24"/>
              </w:rPr>
              <w:t xml:space="preserve">различные  виды  четырехугольников (прямоугольников) из 4 палочек или полосок.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 xml:space="preserve">ченными геометрическими линиями и фигурами. </w:t>
            </w:r>
            <w:r w:rsidRPr="00A56FBB">
              <w:rPr>
                <w:rFonts w:ascii="Times New Roman" w:hAnsi="Times New Roman"/>
                <w:b/>
                <w:bCs/>
                <w:sz w:val="24"/>
                <w:szCs w:val="24"/>
              </w:rPr>
              <w:t xml:space="preserve">Классифицировать (объединять </w:t>
            </w:r>
            <w:r w:rsidRPr="00A56FBB">
              <w:rPr>
                <w:rFonts w:ascii="Times New Roman" w:hAnsi="Times New Roman"/>
                <w:sz w:val="24"/>
                <w:szCs w:val="24"/>
              </w:rPr>
              <w:t>в группы) геометри</w:t>
            </w:r>
            <w:r w:rsidRPr="00A56FBB">
              <w:rPr>
                <w:rFonts w:ascii="Times New Roman" w:hAnsi="Times New Roman"/>
                <w:sz w:val="24"/>
                <w:szCs w:val="24"/>
              </w:rPr>
              <w:softHyphen/>
              <w:t>ческие фигуры по самостоятельно установленному ос</w:t>
            </w:r>
            <w:r w:rsidRPr="00A56FBB">
              <w:rPr>
                <w:rFonts w:ascii="Times New Roman" w:hAnsi="Times New Roman"/>
                <w:sz w:val="24"/>
                <w:szCs w:val="24"/>
              </w:rPr>
              <w:softHyphen/>
              <w:t>нованию</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29</w:t>
            </w:r>
          </w:p>
        </w:tc>
        <w:tc>
          <w:tcPr>
            <w:tcW w:w="2599"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Сравнение    чисел.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Знаки   &gt;   (больше), &lt; (меньше)</w:t>
            </w:r>
          </w:p>
        </w:tc>
        <w:tc>
          <w:tcPr>
            <w:tcW w:w="2927" w:type="dxa"/>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от 1 до 4, записывать результат сравнения с помощью знаков &gt; (больше), &lt; (меньше)</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30</w:t>
            </w:r>
          </w:p>
        </w:tc>
        <w:tc>
          <w:tcPr>
            <w:tcW w:w="2599" w:type="dxa"/>
          </w:tcPr>
          <w:p w:rsidR="008F531D" w:rsidRDefault="008F531D" w:rsidP="00FB5DA1">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Число и цифра 5. </w:t>
            </w: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Pr="00A56FBB" w:rsidRDefault="008F531D" w:rsidP="00FB5DA1">
            <w:pPr>
              <w:shd w:val="clear" w:color="auto" w:fill="FFFFFF"/>
              <w:ind w:left="14"/>
              <w:rPr>
                <w:rFonts w:ascii="Times New Roman" w:hAnsi="Times New Roman"/>
                <w:sz w:val="24"/>
                <w:szCs w:val="24"/>
              </w:rPr>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Знакомство с числом и цифрой 5, последовательностью чисел от 1 до   5.   Установление  соответствия  между последовательностью букв А, Б, В, Г и Д в русском алфавите и </w:t>
            </w:r>
            <w:r w:rsidRPr="00A56FBB">
              <w:rPr>
                <w:rFonts w:ascii="Times New Roman" w:hAnsi="Times New Roman"/>
                <w:sz w:val="24"/>
                <w:szCs w:val="24"/>
              </w:rPr>
              <w:lastRenderedPageBreak/>
              <w:t>числами 1, 2, 3, 4 и 5. Знакомство с составом числа 5. Сравнение чисел от 1 до 5</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Воспроизводить </w:t>
            </w:r>
            <w:r w:rsidRPr="00A56FBB">
              <w:rPr>
                <w:rFonts w:ascii="Times New Roman" w:hAnsi="Times New Roman"/>
                <w:sz w:val="24"/>
                <w:szCs w:val="24"/>
              </w:rPr>
              <w:t xml:space="preserve">последовательность чисел от  1 до 5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lastRenderedPageBreak/>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порядковый номер того или иного объекта при заданном по</w:t>
            </w:r>
            <w:r w:rsidRPr="00A56FBB">
              <w:rPr>
                <w:rFonts w:ascii="Times New Roman" w:hAnsi="Times New Roman"/>
                <w:sz w:val="24"/>
                <w:szCs w:val="24"/>
              </w:rPr>
              <w:softHyphen/>
              <w:t xml:space="preserve">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5.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5.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5 из пары чисел (3 — это </w:t>
            </w:r>
            <w:r w:rsidRPr="00A56FBB">
              <w:rPr>
                <w:rFonts w:ascii="Times New Roman" w:hAnsi="Times New Roman"/>
                <w:b/>
                <w:bCs/>
                <w:sz w:val="24"/>
                <w:szCs w:val="24"/>
              </w:rPr>
              <w:t xml:space="preserve">1 </w:t>
            </w:r>
            <w:r w:rsidRPr="00A56FBB">
              <w:rPr>
                <w:rFonts w:ascii="Times New Roman" w:hAnsi="Times New Roman"/>
                <w:sz w:val="24"/>
                <w:szCs w:val="24"/>
              </w:rPr>
              <w:t xml:space="preserve">и 2; 5 — это 3 и 2).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5</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31</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Число и цифра 6.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6, последовательностью чисел от 1 до   6. Установление   соответствия   между последовательностью букв А,  Б,  В, Г, Д и Е в русском алфавите и числами 1, 2, 3, 4, 5 и 6. Знакомство с составом числа 6. Сравнение чисел от 1 до 6</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6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pacing w:val="-3"/>
                <w:sz w:val="24"/>
                <w:szCs w:val="24"/>
              </w:rPr>
              <w:t xml:space="preserve">Считать </w:t>
            </w:r>
            <w:r w:rsidRPr="00A56FBB">
              <w:rPr>
                <w:rFonts w:ascii="Times New Roman" w:hAnsi="Times New Roman"/>
                <w:spacing w:val="-3"/>
                <w:sz w:val="24"/>
                <w:szCs w:val="24"/>
              </w:rPr>
              <w:t xml:space="preserve">различные объекты (предметы, группы предметов, </w:t>
            </w:r>
            <w:r w:rsidRPr="00A56FBB">
              <w:rPr>
                <w:rFonts w:ascii="Times New Roman" w:hAnsi="Times New Roman"/>
                <w:sz w:val="24"/>
                <w:szCs w:val="24"/>
              </w:rPr>
              <w:t xml:space="preserve">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порядковый номер того </w:t>
            </w:r>
            <w:r w:rsidRPr="00A56FBB">
              <w:rPr>
                <w:rFonts w:ascii="Times New Roman" w:hAnsi="Times New Roman"/>
                <w:sz w:val="24"/>
                <w:szCs w:val="24"/>
              </w:rPr>
              <w:lastRenderedPageBreak/>
              <w:t xml:space="preserve">или иного объекта при заданном порядке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6.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6.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6 из пары чисел (5 — это 4 и 1;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6</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(с.16-19)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0B2382" w:rsidP="00FB5DA1">
            <w:pPr>
              <w:rPr>
                <w:rFonts w:ascii="Times New Roman" w:hAnsi="Times New Roman" w:cs="Times New Roman"/>
                <w:sz w:val="24"/>
                <w:szCs w:val="24"/>
              </w:rPr>
            </w:pPr>
            <w:hyperlink r:id="rId3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32</w:t>
            </w:r>
          </w:p>
        </w:tc>
        <w:tc>
          <w:tcPr>
            <w:tcW w:w="2599"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Замкнутые и незамкнутые линии.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замкнутой и незамкнутой линиями, их распознавание на чертеже</w:t>
            </w:r>
          </w:p>
        </w:tc>
        <w:tc>
          <w:tcPr>
            <w:tcW w:w="2927"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на чертеже замкнутые и незамкнутые линии, </w:t>
            </w:r>
            <w:r w:rsidRPr="00A56FBB">
              <w:rPr>
                <w:rFonts w:ascii="Times New Roman" w:hAnsi="Times New Roman"/>
                <w:b/>
                <w:bCs/>
                <w:sz w:val="24"/>
                <w:szCs w:val="24"/>
              </w:rPr>
              <w:t xml:space="preserve">изображать </w:t>
            </w:r>
            <w:r w:rsidRPr="00A56FBB">
              <w:rPr>
                <w:rFonts w:ascii="Times New Roman" w:hAnsi="Times New Roman"/>
                <w:sz w:val="24"/>
                <w:szCs w:val="24"/>
              </w:rPr>
              <w:t xml:space="preserve">их от руки и с помощью чертёжных инструментов.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ченными геометрическими линиями и фигурами</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№5</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(с.22-23)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0B2382" w:rsidP="00FB5DA1">
            <w:pPr>
              <w:rPr>
                <w:rFonts w:ascii="Times New Roman" w:hAnsi="Times New Roman" w:cs="Times New Roman"/>
                <w:sz w:val="24"/>
                <w:szCs w:val="24"/>
              </w:rPr>
            </w:pPr>
            <w:hyperlink r:id="rId3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33</w:t>
            </w:r>
          </w:p>
        </w:tc>
        <w:tc>
          <w:tcPr>
            <w:tcW w:w="2599" w:type="dxa"/>
          </w:tcPr>
          <w:p w:rsidR="008F531D" w:rsidRPr="00087A14" w:rsidRDefault="008F531D" w:rsidP="00FB5DA1">
            <w:pPr>
              <w:widowControl w:val="0"/>
              <w:shd w:val="clear" w:color="auto" w:fill="FFFFFF"/>
              <w:autoSpaceDE w:val="0"/>
              <w:autoSpaceDN w:val="0"/>
              <w:adjustRightInd w:val="0"/>
              <w:rPr>
                <w:rFonts w:ascii="Times New Roman" w:hAnsi="Times New Roman"/>
                <w:b/>
                <w:sz w:val="24"/>
                <w:szCs w:val="24"/>
              </w:rPr>
            </w:pPr>
            <w:r w:rsidRPr="00087A14">
              <w:rPr>
                <w:rFonts w:ascii="Times New Roman" w:hAnsi="Times New Roman"/>
                <w:b/>
                <w:bCs/>
                <w:sz w:val="24"/>
                <w:szCs w:val="24"/>
              </w:rPr>
              <w:t xml:space="preserve"> </w:t>
            </w:r>
            <w:r w:rsidRPr="00087A14">
              <w:rPr>
                <w:rFonts w:ascii="Times New Roman" w:hAnsi="Times New Roman"/>
                <w:b/>
                <w:sz w:val="24"/>
                <w:szCs w:val="24"/>
              </w:rPr>
              <w:t>Кон</w:t>
            </w:r>
            <w:r w:rsidRPr="00087A14">
              <w:rPr>
                <w:rFonts w:ascii="Times New Roman" w:hAnsi="Times New Roman"/>
                <w:b/>
                <w:sz w:val="24"/>
                <w:szCs w:val="24"/>
              </w:rPr>
              <w:softHyphen/>
              <w:t>трольная работа № 2</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tcPr>
          <w:p w:rsidR="008F531D" w:rsidRDefault="008F531D" w:rsidP="00FB5DA1">
            <w:pPr>
              <w:jc w:val="cente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№2</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0B2382" w:rsidP="00FB5DA1">
            <w:pPr>
              <w:rPr>
                <w:rFonts w:ascii="Times New Roman" w:hAnsi="Times New Roman" w:cs="Times New Roman"/>
                <w:sz w:val="24"/>
                <w:szCs w:val="24"/>
              </w:rPr>
            </w:pPr>
            <w:hyperlink r:id="rId3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34</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Default="008F531D" w:rsidP="00FB5DA1">
            <w:pPr>
              <w:shd w:val="clear" w:color="auto" w:fill="FFFFFF"/>
              <w:ind w:left="5"/>
              <w:rPr>
                <w:rFonts w:ascii="Times New Roman" w:hAnsi="Times New Roman"/>
                <w:b/>
                <w:bCs/>
                <w:sz w:val="24"/>
                <w:szCs w:val="24"/>
              </w:rPr>
            </w:pPr>
            <w:r>
              <w:rPr>
                <w:rFonts w:ascii="Times New Roman" w:hAnsi="Times New Roman"/>
                <w:b/>
                <w:bCs/>
                <w:sz w:val="24"/>
                <w:szCs w:val="24"/>
              </w:rPr>
              <w:lastRenderedPageBreak/>
              <w:t xml:space="preserve">Работа над ошибками. </w:t>
            </w:r>
            <w:r w:rsidRPr="00A56FBB">
              <w:rPr>
                <w:rFonts w:ascii="Times New Roman" w:hAnsi="Times New Roman"/>
                <w:b/>
                <w:bCs/>
                <w:sz w:val="24"/>
                <w:szCs w:val="24"/>
              </w:rPr>
              <w:t xml:space="preserve">Сложение. </w:t>
            </w: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Конкретный смысл и название действия — сложение.       Знак       </w:t>
            </w:r>
            <w:r w:rsidRPr="00A56FBB">
              <w:rPr>
                <w:rFonts w:ascii="Times New Roman" w:hAnsi="Times New Roman"/>
                <w:sz w:val="24"/>
                <w:szCs w:val="24"/>
              </w:rPr>
              <w:lastRenderedPageBreak/>
              <w:t>сложения — плюс (+). Название числа, полученного в результате сложения   (сумма).   Использование   этого термина при чтении записей.</w:t>
            </w:r>
          </w:p>
        </w:tc>
        <w:tc>
          <w:tcPr>
            <w:tcW w:w="2927" w:type="dxa"/>
            <w:vMerge w:val="restart"/>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ситуации,   иллюстрирующие  </w:t>
            </w:r>
            <w:r w:rsidRPr="00A56FBB">
              <w:rPr>
                <w:rFonts w:ascii="Times New Roman" w:hAnsi="Times New Roman"/>
                <w:sz w:val="24"/>
                <w:szCs w:val="24"/>
              </w:rPr>
              <w:lastRenderedPageBreak/>
              <w:t xml:space="preserve">действие сложения (вычитания).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числовые выражения на нахождение суммы (разности). </w:t>
            </w:r>
            <w:r w:rsidRPr="00A56FBB">
              <w:rPr>
                <w:rFonts w:ascii="Times New Roman" w:hAnsi="Times New Roman"/>
                <w:b/>
                <w:bCs/>
                <w:sz w:val="24"/>
                <w:szCs w:val="24"/>
              </w:rPr>
              <w:t xml:space="preserve">Вычислять </w:t>
            </w:r>
            <w:r w:rsidRPr="00A56FBB">
              <w:rPr>
                <w:rFonts w:ascii="Times New Roman" w:hAnsi="Times New Roman"/>
                <w:sz w:val="24"/>
                <w:szCs w:val="24"/>
              </w:rPr>
              <w:t xml:space="preserve">сумму (разность) чисел в пределах 10. </w:t>
            </w:r>
            <w:r w:rsidRPr="00A56FBB">
              <w:rPr>
                <w:rFonts w:ascii="Times New Roman" w:hAnsi="Times New Roman"/>
                <w:b/>
                <w:bCs/>
                <w:sz w:val="24"/>
                <w:szCs w:val="24"/>
              </w:rPr>
              <w:t xml:space="preserve">Читать </w:t>
            </w:r>
            <w:r w:rsidRPr="00A56FBB">
              <w:rPr>
                <w:rFonts w:ascii="Times New Roman" w:hAnsi="Times New Roman"/>
                <w:sz w:val="24"/>
                <w:szCs w:val="24"/>
              </w:rPr>
              <w:t>числовые выражения на сложение (вычитание) с использованием терминов «сумма» («разность») различными способами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3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35</w:t>
            </w: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Вычитание.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Конкретный смысл и название действия — вычитание. Знак вычитания — минус (-). Название числа, полученного в результате-вычитания   (разность,   остаток).   Использование этого термина при чтении записей</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36</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7.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7, последовательностью чисел от 1 до 7. Установление соответствия между последовательностью букв А,  Б, В, Г, Д, Е и Ё в русском алфавите и числами 1, 2, 3, 4, 5, 6 и 7. Знакомство с составом числа 7. Сравнение чисел от 1 до 7</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7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 xml:space="preserve">вый номер того или иного объекта при </w:t>
            </w:r>
            <w:r w:rsidRPr="00A56FBB">
              <w:rPr>
                <w:rFonts w:ascii="Times New Roman" w:hAnsi="Times New Roman"/>
                <w:sz w:val="24"/>
                <w:szCs w:val="24"/>
              </w:rPr>
              <w:lastRenderedPageBreak/>
              <w:t>заданном поряд</w:t>
            </w:r>
            <w:r w:rsidRPr="00A56FBB">
              <w:rPr>
                <w:rFonts w:ascii="Times New Roman" w:hAnsi="Times New Roman"/>
                <w:sz w:val="24"/>
                <w:szCs w:val="24"/>
              </w:rPr>
              <w:softHyphen/>
              <w:t xml:space="preserve">ке счета.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7.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7.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7 из пары чисел (7 — это </w:t>
            </w:r>
            <w:r w:rsidRPr="00A56FBB">
              <w:rPr>
                <w:rFonts w:ascii="Times New Roman" w:hAnsi="Times New Roman"/>
                <w:b/>
                <w:bCs/>
                <w:sz w:val="24"/>
                <w:szCs w:val="24"/>
              </w:rPr>
              <w:t xml:space="preserve">4 </w:t>
            </w:r>
            <w:r w:rsidRPr="00A56FBB">
              <w:rPr>
                <w:rFonts w:ascii="Times New Roman" w:hAnsi="Times New Roman"/>
                <w:sz w:val="24"/>
                <w:szCs w:val="24"/>
              </w:rPr>
              <w:t xml:space="preserve">и 3;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7 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результат сравнения, используя знаки сравнения &gt;, &lt;, = </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37</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Длина отрезка.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Измерение длины отрезка различными мерками</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объекты по длине (на глаз, наложением, с использованием мерок).</w:t>
            </w:r>
          </w:p>
          <w:p w:rsidR="008F531D" w:rsidRPr="00A56FBB" w:rsidRDefault="008F531D" w:rsidP="00FB5DA1">
            <w:pPr>
              <w:widowControl w:val="0"/>
              <w:shd w:val="clear" w:color="auto" w:fill="FFFFFF"/>
              <w:autoSpaceDE w:val="0"/>
              <w:autoSpaceDN w:val="0"/>
              <w:adjustRightInd w:val="0"/>
              <w:spacing w:line="168" w:lineRule="exact"/>
              <w:ind w:left="10" w:firstLine="10"/>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длины отрезков на глаз, с помощью поло</w:t>
            </w:r>
            <w:r w:rsidRPr="00A56FBB">
              <w:rPr>
                <w:rFonts w:ascii="Times New Roman" w:hAnsi="Times New Roman"/>
                <w:sz w:val="24"/>
                <w:szCs w:val="24"/>
              </w:rPr>
              <w:softHyphen/>
              <w:t>ски бумаги, нити, общей мерки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38</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0.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Название, образование и запись числа 0. Свойства нуля. Сравнение чисел в пределах 7. Место нуля в последовательности чисел до 7</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число 0.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число 0 последовательным вычитанием</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sz w:val="24"/>
                <w:szCs w:val="24"/>
              </w:rPr>
              <w:t xml:space="preserve">всех единиц из данного числа.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от 0 до 7. </w:t>
            </w:r>
            <w:r w:rsidRPr="00A56FBB">
              <w:rPr>
                <w:rFonts w:ascii="Times New Roman" w:hAnsi="Times New Roman"/>
                <w:b/>
                <w:bCs/>
                <w:sz w:val="24"/>
                <w:szCs w:val="24"/>
              </w:rPr>
              <w:t xml:space="preserve">Использовать </w:t>
            </w:r>
            <w:r w:rsidRPr="00A56FBB">
              <w:rPr>
                <w:rFonts w:ascii="Times New Roman" w:hAnsi="Times New Roman"/>
                <w:sz w:val="24"/>
                <w:szCs w:val="24"/>
              </w:rPr>
              <w:t>свойства нуля в вычислениях</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39</w:t>
            </w: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Числа 8, 9 и 10. </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vMerge w:val="restart"/>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10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0 до 9.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заданные числа.</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№6</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(с.24-27)</w:t>
            </w:r>
            <w:r>
              <w:rPr>
                <w:rFonts w:ascii="Times New Roman" w:hAnsi="Times New Roman" w:cs="Times New Roman"/>
                <w:bCs/>
                <w:sz w:val="24"/>
                <w:szCs w:val="24"/>
              </w:rPr>
              <w:t xml:space="preserve"> </w:t>
            </w:r>
            <w:r>
              <w:rPr>
                <w:rFonts w:ascii="Times New Roman" w:hAnsi="Times New Roman" w:cs="Times New Roman"/>
                <w:sz w:val="24"/>
                <w:szCs w:val="24"/>
              </w:rPr>
              <w:t>Т.Б.Бука</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FB5DA1">
            <w:pP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40</w:t>
            </w:r>
          </w:p>
        </w:tc>
        <w:tc>
          <w:tcPr>
            <w:tcW w:w="2599" w:type="dxa"/>
          </w:tcPr>
          <w:p w:rsidR="008F531D" w:rsidRPr="009360E6" w:rsidRDefault="008F531D" w:rsidP="00FB5DA1">
            <w:pPr>
              <w:shd w:val="clear" w:color="auto" w:fill="FFFFFF"/>
              <w:rPr>
                <w:rFonts w:ascii="Times New Roman" w:hAnsi="Times New Roman"/>
                <w:b/>
                <w:bCs/>
                <w:sz w:val="24"/>
                <w:szCs w:val="24"/>
              </w:rPr>
            </w:pPr>
            <w:r w:rsidRPr="009360E6">
              <w:rPr>
                <w:rFonts w:ascii="Times New Roman" w:hAnsi="Times New Roman"/>
                <w:b/>
                <w:sz w:val="24"/>
                <w:szCs w:val="24"/>
              </w:rPr>
              <w:t xml:space="preserve">Название, образование, запись и последовательность чисел от 0 до   10.   </w:t>
            </w:r>
          </w:p>
        </w:tc>
        <w:tc>
          <w:tcPr>
            <w:tcW w:w="2850" w:type="dxa"/>
          </w:tcPr>
          <w:p w:rsidR="008F531D" w:rsidRPr="00CB494C" w:rsidRDefault="008F531D" w:rsidP="00FB5DA1">
            <w:pPr>
              <w:rPr>
                <w:rFonts w:ascii="Times New Roman" w:hAnsi="Times New Roman" w:cs="Times New Roman"/>
                <w:sz w:val="24"/>
                <w:szCs w:val="24"/>
              </w:rPr>
            </w:pPr>
            <w:r w:rsidRPr="00CB494C">
              <w:rPr>
                <w:rFonts w:ascii="Times New Roman" w:hAnsi="Times New Roman"/>
                <w:sz w:val="24"/>
                <w:szCs w:val="24"/>
              </w:rPr>
              <w:t xml:space="preserve">Название, образование, запись и последовательность чисел от 0 до   10.   </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41</w:t>
            </w:r>
          </w:p>
        </w:tc>
        <w:tc>
          <w:tcPr>
            <w:tcW w:w="2599" w:type="dxa"/>
          </w:tcPr>
          <w:p w:rsidR="008F531D" w:rsidRPr="00A56FBB" w:rsidRDefault="008F531D" w:rsidP="00FB5DA1">
            <w:pPr>
              <w:shd w:val="clear" w:color="auto" w:fill="FFFFFF"/>
              <w:rPr>
                <w:rFonts w:ascii="Times New Roman" w:hAnsi="Times New Roman"/>
                <w:sz w:val="24"/>
                <w:szCs w:val="24"/>
              </w:rPr>
            </w:pPr>
            <w:r w:rsidRPr="009360E6">
              <w:rPr>
                <w:rFonts w:ascii="Times New Roman" w:hAnsi="Times New Roman"/>
                <w:b/>
                <w:sz w:val="24"/>
                <w:szCs w:val="24"/>
              </w:rPr>
              <w:t>Сравнение  чисел  в  пределах   10</w:t>
            </w:r>
            <w:r w:rsidRPr="00A56FBB">
              <w:rPr>
                <w:rFonts w:ascii="Times New Roman" w:hAnsi="Times New Roman"/>
                <w:sz w:val="24"/>
                <w:szCs w:val="24"/>
              </w:rPr>
              <w:t xml:space="preserve">.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Принцип  построения  натурального  ряда чисел: присчитывание и отсчитывание по единице.</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rPr>
                <w:rFonts w:ascii="Times New Roman" w:hAnsi="Times New Roman" w:cs="Times New Roman"/>
                <w:sz w:val="24"/>
                <w:szCs w:val="24"/>
              </w:rPr>
            </w:pPr>
          </w:p>
        </w:tc>
        <w:tc>
          <w:tcPr>
            <w:tcW w:w="1142" w:type="dxa"/>
          </w:tcPr>
          <w:p w:rsidR="008F531D" w:rsidRDefault="000B2382" w:rsidP="00FB5DA1">
            <w:pPr>
              <w:rPr>
                <w:rFonts w:ascii="Times New Roman" w:hAnsi="Times New Roman" w:cs="Times New Roman"/>
                <w:sz w:val="24"/>
                <w:szCs w:val="24"/>
              </w:rPr>
            </w:pPr>
            <w:hyperlink r:id="rId4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42</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9360E6" w:rsidRDefault="008F531D" w:rsidP="00FB5DA1">
            <w:pPr>
              <w:shd w:val="clear" w:color="auto" w:fill="FFFFFF"/>
              <w:rPr>
                <w:rFonts w:ascii="Times New Roman" w:hAnsi="Times New Roman"/>
                <w:b/>
                <w:sz w:val="24"/>
                <w:szCs w:val="24"/>
              </w:rPr>
            </w:pPr>
            <w:r w:rsidRPr="009360E6">
              <w:rPr>
                <w:rFonts w:ascii="Times New Roman" w:hAnsi="Times New Roman"/>
                <w:b/>
                <w:sz w:val="24"/>
                <w:szCs w:val="24"/>
              </w:rPr>
              <w:t>Состав чисел от 2 до 10.</w:t>
            </w:r>
          </w:p>
        </w:tc>
        <w:tc>
          <w:tcPr>
            <w:tcW w:w="2841" w:type="dxa"/>
          </w:tcPr>
          <w:p w:rsidR="008F531D" w:rsidRPr="00CB494C" w:rsidRDefault="008F531D" w:rsidP="00FB5DA1">
            <w:pPr>
              <w:rPr>
                <w:rFonts w:ascii="Times New Roman" w:hAnsi="Times New Roman" w:cs="Times New Roman"/>
                <w:sz w:val="24"/>
                <w:szCs w:val="24"/>
              </w:rPr>
            </w:pPr>
            <w:r w:rsidRPr="00CB494C">
              <w:rPr>
                <w:rFonts w:ascii="Times New Roman" w:hAnsi="Times New Roman"/>
                <w:sz w:val="24"/>
                <w:szCs w:val="24"/>
              </w:rPr>
              <w:t>Состав чисел от 2 до 10.</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4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43</w:t>
            </w:r>
          </w:p>
        </w:tc>
        <w:tc>
          <w:tcPr>
            <w:tcW w:w="2596" w:type="dxa"/>
          </w:tcPr>
          <w:p w:rsidR="008F531D" w:rsidRDefault="008F531D" w:rsidP="00FB5DA1">
            <w:pPr>
              <w:shd w:val="clear" w:color="auto" w:fill="FFFFFF"/>
              <w:rPr>
                <w:rFonts w:ascii="Times New Roman" w:hAnsi="Times New Roman"/>
                <w:b/>
                <w:bCs/>
                <w:sz w:val="24"/>
                <w:szCs w:val="24"/>
              </w:rPr>
            </w:pPr>
            <w:r w:rsidRPr="00780CA8">
              <w:rPr>
                <w:rFonts w:ascii="Times New Roman" w:hAnsi="Times New Roman"/>
                <w:b/>
                <w:bCs/>
                <w:sz w:val="24"/>
                <w:szCs w:val="24"/>
              </w:rPr>
              <w:t xml:space="preserve"> </w:t>
            </w:r>
          </w:p>
          <w:p w:rsidR="008F531D" w:rsidRDefault="008F531D" w:rsidP="00FB5DA1">
            <w:pPr>
              <w:shd w:val="clear" w:color="auto" w:fill="FFFFFF"/>
              <w:rPr>
                <w:rFonts w:ascii="Times New Roman" w:hAnsi="Times New Roman"/>
                <w:b/>
                <w:sz w:val="24"/>
                <w:szCs w:val="24"/>
              </w:rPr>
            </w:pPr>
            <w:r w:rsidRPr="00780CA8">
              <w:rPr>
                <w:rFonts w:ascii="Times New Roman" w:hAnsi="Times New Roman"/>
                <w:b/>
                <w:sz w:val="24"/>
                <w:szCs w:val="24"/>
              </w:rPr>
              <w:t>Контрольная работа № 3</w:t>
            </w: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Pr="00780CA8" w:rsidRDefault="008F531D" w:rsidP="00FB5DA1">
            <w:pPr>
              <w:shd w:val="clear" w:color="auto" w:fill="FFFFFF"/>
              <w:ind w:left="5"/>
              <w:rPr>
                <w:rFonts w:ascii="Times New Roman" w:hAnsi="Times New Roman"/>
                <w:b/>
                <w:sz w:val="24"/>
                <w:szCs w:val="24"/>
              </w:rPr>
            </w:pP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10 из пары чисел (4 — это 2 и 2; 4 — это 3 и 1). </w:t>
            </w: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группе: </w:t>
            </w:r>
            <w:r w:rsidRPr="00A56FBB">
              <w:rPr>
                <w:rFonts w:ascii="Times New Roman" w:hAnsi="Times New Roman"/>
                <w:b/>
                <w:bCs/>
                <w:sz w:val="24"/>
                <w:szCs w:val="24"/>
              </w:rPr>
              <w:t xml:space="preserve">планировать </w:t>
            </w:r>
            <w:r w:rsidRPr="00A56FBB">
              <w:rPr>
                <w:rFonts w:ascii="Times New Roman" w:hAnsi="Times New Roman"/>
                <w:sz w:val="24"/>
                <w:szCs w:val="24"/>
              </w:rPr>
              <w:t xml:space="preserve">работу, </w:t>
            </w:r>
            <w:r w:rsidRPr="00A56FBB">
              <w:rPr>
                <w:rFonts w:ascii="Times New Roman" w:hAnsi="Times New Roman"/>
                <w:b/>
                <w:bCs/>
                <w:sz w:val="24"/>
                <w:szCs w:val="24"/>
              </w:rPr>
              <w:t xml:space="preserve">распределять </w:t>
            </w:r>
            <w:r w:rsidRPr="00A56FBB">
              <w:rPr>
                <w:rFonts w:ascii="Times New Roman" w:hAnsi="Times New Roman"/>
                <w:sz w:val="24"/>
                <w:szCs w:val="24"/>
              </w:rPr>
              <w:t xml:space="preserve">работу между членами группы. Совместно </w:t>
            </w:r>
            <w:r w:rsidRPr="00A56FBB">
              <w:rPr>
                <w:rFonts w:ascii="Times New Roman" w:hAnsi="Times New Roman"/>
                <w:b/>
                <w:bCs/>
                <w:sz w:val="24"/>
                <w:szCs w:val="24"/>
              </w:rPr>
              <w:t xml:space="preserve">оценивать </w:t>
            </w:r>
            <w:r w:rsidRPr="00A56FBB">
              <w:rPr>
                <w:rFonts w:ascii="Times New Roman" w:hAnsi="Times New Roman"/>
                <w:sz w:val="24"/>
                <w:szCs w:val="24"/>
              </w:rPr>
              <w:t>результат работы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№3</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4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A7710E" w:rsidRDefault="008F531D" w:rsidP="00FB5DA1">
            <w:pPr>
              <w:jc w:val="center"/>
              <w:rPr>
                <w:rFonts w:ascii="Times New Roman" w:hAnsi="Times New Roman" w:cs="Times New Roman"/>
                <w:sz w:val="24"/>
                <w:szCs w:val="24"/>
              </w:rPr>
            </w:pPr>
          </w:p>
        </w:tc>
        <w:tc>
          <w:tcPr>
            <w:tcW w:w="12165" w:type="dxa"/>
            <w:gridSpan w:val="6"/>
          </w:tcPr>
          <w:p w:rsidR="008F531D" w:rsidRPr="00A7710E" w:rsidRDefault="008F531D" w:rsidP="00FB5DA1">
            <w:pPr>
              <w:jc w:val="center"/>
              <w:rPr>
                <w:rFonts w:ascii="Times New Roman" w:hAnsi="Times New Roman" w:cs="Times New Roman"/>
                <w:sz w:val="24"/>
                <w:szCs w:val="24"/>
              </w:rPr>
            </w:pPr>
            <w:r w:rsidRPr="00780CA8">
              <w:rPr>
                <w:rFonts w:ascii="Times New Roman" w:hAnsi="Times New Roman"/>
                <w:b/>
                <w:bCs/>
                <w:sz w:val="24"/>
                <w:szCs w:val="24"/>
              </w:rPr>
              <w:t xml:space="preserve">Числа от 1 до 10. Число 0. Сложение и вычитание </w:t>
            </w:r>
            <w:r>
              <w:rPr>
                <w:rFonts w:ascii="Times New Roman" w:hAnsi="Times New Roman"/>
                <w:b/>
                <w:bCs/>
                <w:spacing w:val="13"/>
                <w:sz w:val="24"/>
                <w:szCs w:val="24"/>
              </w:rPr>
              <w:t>(57</w:t>
            </w:r>
            <w:r w:rsidRPr="00780CA8">
              <w:rPr>
                <w:rFonts w:ascii="Times New Roman" w:hAnsi="Times New Roman"/>
                <w:b/>
                <w:bCs/>
                <w:sz w:val="24"/>
                <w:szCs w:val="24"/>
              </w:rPr>
              <w:t xml:space="preserve"> 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44</w:t>
            </w:r>
          </w:p>
        </w:tc>
        <w:tc>
          <w:tcPr>
            <w:tcW w:w="2596" w:type="dxa"/>
          </w:tcPr>
          <w:p w:rsidR="008F531D" w:rsidRPr="00A56FBB" w:rsidRDefault="008F531D" w:rsidP="00FB5DA1">
            <w:pPr>
              <w:shd w:val="clear" w:color="auto" w:fill="FFFFFF"/>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Числовой отрезок</w:t>
            </w:r>
            <w:r>
              <w:rPr>
                <w:rFonts w:ascii="Times New Roman" w:hAnsi="Times New Roman"/>
                <w:b/>
                <w:bCs/>
                <w:sz w:val="24"/>
                <w:szCs w:val="24"/>
              </w:rPr>
              <w:t>.</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Решение примеров на сложение и вычитание,  сравнение чисел с помощью числового отрезка</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действия сложения и вычитания с помощью числового отрезка;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по рисункам схемы арифметических действий сложения и вычитания, </w:t>
            </w:r>
            <w:r w:rsidRPr="00A56FBB">
              <w:rPr>
                <w:rFonts w:ascii="Times New Roman" w:hAnsi="Times New Roman"/>
                <w:b/>
                <w:bCs/>
                <w:sz w:val="24"/>
                <w:szCs w:val="24"/>
              </w:rPr>
              <w:t xml:space="preserve">записывать </w:t>
            </w:r>
            <w:r w:rsidRPr="00A56FBB">
              <w:rPr>
                <w:rFonts w:ascii="Times New Roman" w:hAnsi="Times New Roman"/>
                <w:sz w:val="24"/>
                <w:szCs w:val="24"/>
              </w:rPr>
              <w:t>по ним числовые равенства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4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45</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1. </w:t>
            </w:r>
          </w:p>
          <w:p w:rsidR="008F531D" w:rsidRPr="00A56FBB" w:rsidRDefault="008F531D" w:rsidP="00FB5DA1">
            <w:pPr>
              <w:shd w:val="clear" w:color="auto" w:fill="FFFFFF"/>
              <w:ind w:left="10"/>
              <w:rPr>
                <w:rFonts w:ascii="Times New Roman" w:hAnsi="Times New Roman"/>
                <w:sz w:val="24"/>
                <w:szCs w:val="24"/>
              </w:rPr>
            </w:pPr>
          </w:p>
        </w:tc>
        <w:tc>
          <w:tcPr>
            <w:tcW w:w="2841"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Игры с использованием числового отрезка.</w:t>
            </w:r>
          </w:p>
        </w:tc>
        <w:tc>
          <w:tcPr>
            <w:tcW w:w="2915" w:type="dxa"/>
            <w:vMerge w:val="restart"/>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1. </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r>
              <w:t>46</w:t>
            </w:r>
          </w:p>
        </w:tc>
        <w:tc>
          <w:tcPr>
            <w:tcW w:w="2596" w:type="dxa"/>
          </w:tcPr>
          <w:p w:rsidR="008F531D" w:rsidRPr="00A56FBB" w:rsidRDefault="008F531D" w:rsidP="00FB5DA1">
            <w:pPr>
              <w:shd w:val="clear" w:color="auto" w:fill="FFFFFF"/>
              <w:ind w:left="10"/>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8D7F2B">
              <w:rPr>
                <w:rFonts w:ascii="Times New Roman" w:hAnsi="Times New Roman"/>
                <w:b/>
                <w:sz w:val="24"/>
                <w:szCs w:val="24"/>
              </w:rPr>
              <w:t>[] + 1 и [] - 1.</w:t>
            </w:r>
            <w:r w:rsidRPr="00A56FBB">
              <w:rPr>
                <w:rFonts w:ascii="Times New Roman" w:hAnsi="Times New Roman"/>
                <w:sz w:val="24"/>
                <w:szCs w:val="24"/>
              </w:rPr>
              <w:t xml:space="preserve">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w:t>
            </w:r>
            <w:r w:rsidRPr="00A56FBB">
              <w:rPr>
                <w:rFonts w:ascii="Times New Roman" w:hAnsi="Times New Roman"/>
                <w:sz w:val="24"/>
                <w:szCs w:val="24"/>
              </w:rPr>
              <w:softHyphen/>
              <w:t>крепление  знания  таблицы  прибавления (вычитания) числа 1</w:t>
            </w:r>
          </w:p>
        </w:tc>
        <w:tc>
          <w:tcPr>
            <w:tcW w:w="2915" w:type="dxa"/>
            <w:vMerge/>
          </w:tcPr>
          <w:p w:rsidR="008F531D" w:rsidRPr="00A56FBB" w:rsidRDefault="008F531D" w:rsidP="00FB5DA1">
            <w:pPr>
              <w:shd w:val="clear" w:color="auto" w:fill="FFFFFF"/>
              <w:ind w:left="5"/>
              <w:rPr>
                <w:rFonts w:ascii="Times New Roman" w:hAnsi="Times New Roman"/>
                <w:b/>
                <w:bCs/>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47</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Default="008F531D" w:rsidP="00FB5DA1">
            <w:pPr>
              <w:shd w:val="clear" w:color="auto" w:fill="FFFFFF"/>
              <w:ind w:left="5"/>
              <w:rPr>
                <w:rFonts w:ascii="Times New Roman" w:hAnsi="Times New Roman"/>
                <w:b/>
                <w:bCs/>
                <w:sz w:val="24"/>
                <w:szCs w:val="24"/>
              </w:rPr>
            </w:pPr>
            <w:r w:rsidRPr="00A56FBB">
              <w:rPr>
                <w:rFonts w:ascii="Times New Roman" w:hAnsi="Times New Roman"/>
                <w:b/>
                <w:bCs/>
                <w:sz w:val="24"/>
                <w:szCs w:val="24"/>
              </w:rPr>
              <w:lastRenderedPageBreak/>
              <w:t>Примеры в несколько действий.</w:t>
            </w: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Решение  примеров  на  сложение  (вычитание) в несколько действий вида </w:t>
            </w:r>
            <w:r w:rsidRPr="00A56FBB">
              <w:rPr>
                <w:rFonts w:ascii="Times New Roman" w:hAnsi="Times New Roman"/>
                <w:spacing w:val="66"/>
                <w:sz w:val="24"/>
                <w:szCs w:val="24"/>
              </w:rPr>
              <w:t>4+1</w:t>
            </w:r>
            <w:r w:rsidRPr="00A56FBB">
              <w:rPr>
                <w:rFonts w:ascii="Times New Roman" w:hAnsi="Times New Roman"/>
                <w:sz w:val="24"/>
                <w:szCs w:val="24"/>
              </w:rPr>
              <w:t xml:space="preserve"> + 1 или </w:t>
            </w:r>
            <w:r w:rsidRPr="00A56FBB">
              <w:rPr>
                <w:rFonts w:ascii="Times New Roman" w:hAnsi="Times New Roman"/>
                <w:spacing w:val="66"/>
                <w:sz w:val="24"/>
                <w:szCs w:val="24"/>
              </w:rPr>
              <w:t>7-1-1-1</w:t>
            </w:r>
            <w:r w:rsidRPr="00A56FBB">
              <w:rPr>
                <w:rFonts w:ascii="Times New Roman" w:hAnsi="Times New Roman"/>
                <w:sz w:val="24"/>
                <w:szCs w:val="24"/>
              </w:rPr>
              <w:t xml:space="preserve">  с помощью числового отрезка.   Подготовка  к  </w:t>
            </w:r>
            <w:r w:rsidRPr="00A56FBB">
              <w:rPr>
                <w:rFonts w:ascii="Times New Roman" w:hAnsi="Times New Roman"/>
                <w:sz w:val="24"/>
                <w:szCs w:val="24"/>
              </w:rPr>
              <w:lastRenderedPageBreak/>
              <w:t>введению   приёмов присчитывания и отсчитывания по 1, по 2</w:t>
            </w: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вычисления  (сложение,  вычитание)  в несколько действий с помощью числового отрезка.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ход и </w:t>
            </w:r>
            <w:r w:rsidRPr="00A56FBB">
              <w:rPr>
                <w:rFonts w:ascii="Times New Roman" w:hAnsi="Times New Roman"/>
                <w:sz w:val="24"/>
                <w:szCs w:val="24"/>
              </w:rPr>
              <w:lastRenderedPageBreak/>
              <w:t>результат вычислений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48</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2.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2.  Составление таблицы прибавления (вычитания) числа 2.</w:t>
            </w: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w:t>
            </w:r>
            <w:r w:rsidRPr="00A56FBB">
              <w:rPr>
                <w:rFonts w:ascii="Times New Roman" w:hAnsi="Times New Roman"/>
                <w:b/>
                <w:bCs/>
                <w:sz w:val="24"/>
                <w:szCs w:val="24"/>
              </w:rPr>
              <w:t xml:space="preserve">1, </w:t>
            </w:r>
            <w:r w:rsidRPr="00A56FBB">
              <w:rPr>
                <w:rFonts w:ascii="Times New Roman" w:hAnsi="Times New Roman"/>
                <w:sz w:val="24"/>
                <w:szCs w:val="24"/>
              </w:rPr>
              <w:t xml:space="preserve">□ ± 2. </w:t>
            </w: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 по 2.</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числа 2 с помощью числового отрезка.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49</w:t>
            </w: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2 и </w:t>
            </w:r>
            <w:r w:rsidRPr="00A56FBB">
              <w:rPr>
                <w:rFonts w:ascii="Times New Roman" w:hAnsi="Times New Roman"/>
                <w:sz w:val="24"/>
                <w:szCs w:val="24"/>
              </w:rPr>
              <w:t xml:space="preserve">□ - </w:t>
            </w:r>
            <w:r w:rsidRPr="00A56FBB">
              <w:rPr>
                <w:rFonts w:ascii="Times New Roman" w:hAnsi="Times New Roman"/>
                <w:b/>
                <w:bCs/>
                <w:sz w:val="24"/>
                <w:szCs w:val="24"/>
              </w:rPr>
              <w:t xml:space="preserve">2.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2</w:t>
            </w:r>
          </w:p>
        </w:tc>
        <w:tc>
          <w:tcPr>
            <w:tcW w:w="2915"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50</w:t>
            </w:r>
          </w:p>
        </w:tc>
        <w:tc>
          <w:tcPr>
            <w:tcW w:w="2596"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Задача.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Структура  задачи  (условие,   вопрос). Анализ задачи. Запись решения и ответа задачи</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задачи, раскрывающие смысл действии сложения и вычитания.</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sidRPr="00A56FBB">
              <w:rPr>
                <w:rFonts w:ascii="Times New Roman" w:hAnsi="Times New Roman"/>
                <w:b/>
                <w:bCs/>
                <w:sz w:val="24"/>
                <w:szCs w:val="24"/>
              </w:rPr>
              <w:t xml:space="preserve">Выделять </w:t>
            </w:r>
            <w:r w:rsidRPr="00A56FBB">
              <w:rPr>
                <w:rFonts w:ascii="Times New Roman" w:hAnsi="Times New Roman"/>
                <w:sz w:val="24"/>
                <w:szCs w:val="24"/>
              </w:rPr>
              <w:t xml:space="preserve">задачи из предложенных текстов. </w:t>
            </w:r>
            <w:r w:rsidRPr="00A56FBB">
              <w:rPr>
                <w:rFonts w:ascii="Times New Roman" w:hAnsi="Times New Roman"/>
                <w:b/>
                <w:bCs/>
                <w:sz w:val="24"/>
                <w:szCs w:val="24"/>
              </w:rPr>
              <w:t xml:space="preserve">Дополнять </w:t>
            </w:r>
            <w:r w:rsidRPr="00A56FBB">
              <w:rPr>
                <w:rFonts w:ascii="Times New Roman" w:hAnsi="Times New Roman"/>
                <w:sz w:val="24"/>
                <w:szCs w:val="24"/>
              </w:rPr>
              <w:t xml:space="preserve">условие </w:t>
            </w:r>
            <w:r w:rsidRPr="00A56FBB">
              <w:rPr>
                <w:rFonts w:ascii="Times New Roman" w:hAnsi="Times New Roman"/>
                <w:sz w:val="24"/>
                <w:szCs w:val="24"/>
              </w:rPr>
              <w:lastRenderedPageBreak/>
              <w:t>задачи недостающим данным или вопросом</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51</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3.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3.  Составление таблицы прибавления (вычитания) числа 3.</w:t>
            </w:r>
          </w:p>
        </w:tc>
        <w:tc>
          <w:tcPr>
            <w:tcW w:w="2915" w:type="dxa"/>
            <w:vMerge w:val="restart"/>
          </w:tcPr>
          <w:p w:rsidR="008F531D" w:rsidRPr="00A56FBB" w:rsidRDefault="008F531D" w:rsidP="00FB5DA1">
            <w:pPr>
              <w:rPr>
                <w:rFonts w:ascii="Times New Roman" w:hAnsi="Times New Roman"/>
                <w:sz w:val="24"/>
                <w:szCs w:val="24"/>
              </w:rPr>
            </w:pPr>
            <w:r w:rsidRPr="00A56FBB">
              <w:rPr>
                <w:rFonts w:ascii="Times New Roman" w:hAnsi="Times New Roman"/>
                <w:b/>
                <w:bCs/>
                <w:spacing w:val="-1"/>
                <w:sz w:val="24"/>
                <w:szCs w:val="24"/>
              </w:rPr>
              <w:t xml:space="preserve">Выполнять </w:t>
            </w:r>
            <w:r w:rsidRPr="00A56FBB">
              <w:rPr>
                <w:rFonts w:ascii="Times New Roman" w:hAnsi="Times New Roman"/>
                <w:spacing w:val="-1"/>
                <w:sz w:val="24"/>
                <w:szCs w:val="24"/>
              </w:rPr>
              <w:t xml:space="preserve">сложение и вычитание вида: </w:t>
            </w:r>
            <w:r w:rsidRPr="00A56FBB">
              <w:rPr>
                <w:rFonts w:ascii="Times New Roman" w:hAnsi="Times New Roman"/>
                <w:b/>
                <w:bCs/>
                <w:sz w:val="24"/>
                <w:szCs w:val="24"/>
              </w:rPr>
              <w:t>□ ± 1, □ ± 2, □ ± 3.</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Моделировать </w:t>
            </w:r>
            <w:r w:rsidRPr="00A56FBB">
              <w:rPr>
                <w:rFonts w:ascii="Times New Roman" w:hAnsi="Times New Roman"/>
                <w:sz w:val="24"/>
                <w:szCs w:val="24"/>
              </w:rPr>
              <w:t xml:space="preserve">способы прибавления и вычитания числа 3 с помощью числового отрезка.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52</w:t>
            </w:r>
          </w:p>
        </w:tc>
        <w:tc>
          <w:tcPr>
            <w:tcW w:w="2596" w:type="dxa"/>
          </w:tcPr>
          <w:p w:rsidR="008F531D" w:rsidRPr="00A56FBB" w:rsidRDefault="008F531D" w:rsidP="00FB5DA1">
            <w:pPr>
              <w:shd w:val="clear" w:color="auto" w:fill="FFFFFF"/>
              <w:ind w:left="5"/>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3 и </w:t>
            </w:r>
            <w:r w:rsidRPr="00A56FBB">
              <w:rPr>
                <w:rFonts w:ascii="Times New Roman" w:hAnsi="Times New Roman"/>
                <w:sz w:val="24"/>
                <w:szCs w:val="24"/>
              </w:rPr>
              <w:t xml:space="preserve">□ - </w:t>
            </w:r>
            <w:r w:rsidRPr="00A56FBB">
              <w:rPr>
                <w:rFonts w:ascii="Times New Roman" w:hAnsi="Times New Roman"/>
                <w:b/>
                <w:bCs/>
                <w:sz w:val="24"/>
                <w:szCs w:val="24"/>
              </w:rPr>
              <w:t xml:space="preserve">3.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3</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53</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Сантиметр.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сантиметром как единицей измерения длины и его обозначением.    Измерение    длин    отрезков в сантиметрах</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Измерять </w:t>
            </w:r>
            <w:r w:rsidRPr="00A56FBB">
              <w:rPr>
                <w:rFonts w:ascii="Times New Roman" w:hAnsi="Times New Roman"/>
                <w:sz w:val="24"/>
                <w:szCs w:val="24"/>
              </w:rPr>
              <w:t xml:space="preserve">отрезки и выражать их длину в сантиметрах. </w:t>
            </w:r>
            <w:r w:rsidRPr="00A56FBB">
              <w:rPr>
                <w:rFonts w:ascii="Times New Roman" w:hAnsi="Times New Roman"/>
                <w:b/>
                <w:bCs/>
                <w:sz w:val="24"/>
                <w:szCs w:val="24"/>
              </w:rPr>
              <w:t xml:space="preserve">Чертить </w:t>
            </w:r>
            <w:r w:rsidRPr="00A56FBB">
              <w:rPr>
                <w:rFonts w:ascii="Times New Roman" w:hAnsi="Times New Roman"/>
                <w:sz w:val="24"/>
                <w:szCs w:val="24"/>
              </w:rPr>
              <w:t xml:space="preserve">отрезки заданной длины (в сантиметрах).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оценивать </w:t>
            </w:r>
            <w:r w:rsidRPr="00A56FBB">
              <w:rPr>
                <w:rFonts w:ascii="Times New Roman" w:hAnsi="Times New Roman"/>
                <w:sz w:val="24"/>
                <w:szCs w:val="24"/>
              </w:rPr>
              <w:t>свою работу</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№7</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(с.28-31)</w:t>
            </w:r>
            <w:r>
              <w:rPr>
                <w:rFonts w:ascii="Times New Roman" w:hAnsi="Times New Roman" w:cs="Times New Roman"/>
                <w:bCs/>
                <w:sz w:val="24"/>
                <w:szCs w:val="24"/>
              </w:rPr>
              <w:t xml:space="preserve"> </w:t>
            </w:r>
            <w:r>
              <w:rPr>
                <w:rFonts w:ascii="Times New Roman" w:hAnsi="Times New Roman" w:cs="Times New Roman"/>
                <w:sz w:val="24"/>
                <w:szCs w:val="24"/>
              </w:rPr>
              <w:t>Т.Б.Бука</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FB5DA1">
            <w:pP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54</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4.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4.  Составление таблицы прибавления (вычитания) числа 4.</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П + 1, П + 2, </w:t>
            </w:r>
            <w:r w:rsidRPr="00A56FBB">
              <w:rPr>
                <w:rFonts w:ascii="Times New Roman" w:hAnsi="Times New Roman"/>
                <w:b/>
                <w:bCs/>
                <w:spacing w:val="37"/>
                <w:sz w:val="24"/>
                <w:szCs w:val="24"/>
              </w:rPr>
              <w:t>П±з,П±4.</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w:t>
            </w:r>
            <w:r w:rsidRPr="00A56FBB">
              <w:rPr>
                <w:rFonts w:ascii="Times New Roman" w:hAnsi="Times New Roman"/>
                <w:sz w:val="24"/>
                <w:szCs w:val="24"/>
              </w:rPr>
              <w:t xml:space="preserve">по </w:t>
            </w:r>
            <w:r w:rsidRPr="00A56FBB">
              <w:rPr>
                <w:rFonts w:ascii="Times New Roman" w:hAnsi="Times New Roman"/>
                <w:b/>
                <w:bCs/>
                <w:sz w:val="24"/>
                <w:szCs w:val="24"/>
              </w:rPr>
              <w:t>4.</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w:t>
            </w:r>
            <w:r w:rsidRPr="00A56FBB">
              <w:rPr>
                <w:rFonts w:ascii="Times New Roman" w:hAnsi="Times New Roman"/>
                <w:sz w:val="24"/>
                <w:szCs w:val="24"/>
              </w:rPr>
              <w:softHyphen/>
              <w:t>ла 4 с помощью числового отрезка.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5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55</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+ 4 и □ - 4.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4</w:t>
            </w:r>
          </w:p>
        </w:tc>
        <w:tc>
          <w:tcPr>
            <w:tcW w:w="2915"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паре при проведении математической игры </w:t>
            </w:r>
            <w:r w:rsidRPr="00A56FBB">
              <w:rPr>
                <w:rFonts w:ascii="Times New Roman" w:hAnsi="Times New Roman"/>
                <w:sz w:val="24"/>
                <w:szCs w:val="24"/>
              </w:rPr>
              <w:lastRenderedPageBreak/>
              <w:t>«Заполни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56-57</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 w:rsidR="008F531D" w:rsidRDefault="008F531D" w:rsidP="00FB5DA1"/>
          <w:p w:rsidR="008F531D" w:rsidRDefault="008F531D" w:rsidP="00FB5DA1"/>
          <w:p w:rsidR="008F531D" w:rsidRDefault="008F531D" w:rsidP="00FB5DA1"/>
          <w:p w:rsidR="008F531D" w:rsidRDefault="008F531D" w:rsidP="00FB5DA1"/>
        </w:tc>
        <w:tc>
          <w:tcPr>
            <w:tcW w:w="2596" w:type="dxa"/>
          </w:tcPr>
          <w:p w:rsidR="008F531D" w:rsidRPr="00F6063D" w:rsidRDefault="008F531D" w:rsidP="00FB5DA1">
            <w:pPr>
              <w:shd w:val="clear" w:color="auto" w:fill="FFFFFF"/>
              <w:rPr>
                <w:rFonts w:ascii="Times New Roman" w:hAnsi="Times New Roman"/>
                <w:b/>
                <w:sz w:val="24"/>
                <w:szCs w:val="24"/>
              </w:rPr>
            </w:pPr>
            <w:r w:rsidRPr="00F6063D">
              <w:rPr>
                <w:rFonts w:ascii="Times New Roman" w:hAnsi="Times New Roman"/>
                <w:b/>
                <w:sz w:val="24"/>
                <w:szCs w:val="24"/>
              </w:rPr>
              <w:t>Задачи,    раскрывающие смысл отношения «столько же».</w:t>
            </w:r>
          </w:p>
          <w:p w:rsidR="008F531D" w:rsidRPr="00A56FBB" w:rsidRDefault="008F531D" w:rsidP="00FB5DA1">
            <w:pPr>
              <w:shd w:val="clear" w:color="auto" w:fill="FFFFFF"/>
              <w:ind w:left="10"/>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Задачи, раскрывающие смысл отношений «столько же и ещё ...», «столько же, но без ...».</w:t>
            </w: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r>
              <w:t>58-60</w:t>
            </w:r>
          </w:p>
        </w:tc>
        <w:tc>
          <w:tcPr>
            <w:tcW w:w="2596" w:type="dxa"/>
          </w:tcPr>
          <w:p w:rsidR="008F531D" w:rsidRPr="00F6063D" w:rsidRDefault="008F531D" w:rsidP="00FB5DA1">
            <w:pPr>
              <w:shd w:val="clear" w:color="auto" w:fill="FFFFFF"/>
              <w:ind w:left="10"/>
              <w:rPr>
                <w:rFonts w:ascii="Times New Roman" w:hAnsi="Times New Roman"/>
                <w:b/>
                <w:sz w:val="24"/>
                <w:szCs w:val="24"/>
              </w:rPr>
            </w:pPr>
            <w:r w:rsidRPr="00A56FBB">
              <w:rPr>
                <w:rFonts w:ascii="Times New Roman" w:hAnsi="Times New Roman"/>
                <w:b/>
                <w:bCs/>
                <w:sz w:val="24"/>
                <w:szCs w:val="24"/>
              </w:rPr>
              <w:t xml:space="preserve">Задачи    на    увеличение    (уменьшение) числа на несколько единиц.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Задачи, раскрывающие смысл отношений «на ... больше», «на ... меньше»</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61</w:t>
            </w:r>
          </w:p>
        </w:tc>
        <w:tc>
          <w:tcPr>
            <w:tcW w:w="2596" w:type="dxa"/>
          </w:tcPr>
          <w:p w:rsidR="008F531D" w:rsidRPr="00F6063D" w:rsidRDefault="008F531D" w:rsidP="00FB5DA1">
            <w:pPr>
              <w:shd w:val="clear" w:color="auto" w:fill="FFFFFF"/>
              <w:rPr>
                <w:rFonts w:ascii="Times New Roman" w:hAnsi="Times New Roman"/>
                <w:b/>
                <w:sz w:val="24"/>
                <w:szCs w:val="24"/>
              </w:rPr>
            </w:pPr>
            <w:r w:rsidRPr="00F6063D">
              <w:rPr>
                <w:rFonts w:ascii="Times New Roman" w:hAnsi="Times New Roman"/>
                <w:b/>
                <w:bCs/>
                <w:sz w:val="24"/>
                <w:szCs w:val="24"/>
              </w:rPr>
              <w:t xml:space="preserve"> </w:t>
            </w:r>
            <w:r w:rsidRPr="00F6063D">
              <w:rPr>
                <w:rFonts w:ascii="Times New Roman" w:hAnsi="Times New Roman"/>
                <w:b/>
                <w:sz w:val="24"/>
                <w:szCs w:val="24"/>
              </w:rPr>
              <w:t>Контрольная работа № 4</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задания  поискового характера,  применяя знания в измененных условиях</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6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62-63</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tc>
        <w:tc>
          <w:tcPr>
            <w:tcW w:w="2596" w:type="dxa"/>
          </w:tcPr>
          <w:p w:rsidR="008F531D" w:rsidRPr="00A56FBB" w:rsidRDefault="008F531D" w:rsidP="00FB5DA1">
            <w:pPr>
              <w:shd w:val="clear" w:color="auto" w:fill="FFFFFF"/>
              <w:ind w:left="14"/>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Прибавить и вычесть 5.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5.  Составление таблицы прибавления (вычитания) числа 5.</w:t>
            </w:r>
          </w:p>
        </w:tc>
        <w:tc>
          <w:tcPr>
            <w:tcW w:w="2915" w:type="dxa"/>
            <w:vMerge w:val="restart"/>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сложение и вычитание вида: □</w:t>
            </w:r>
            <w:r w:rsidRPr="00A56FBB">
              <w:rPr>
                <w:rFonts w:ascii="Times New Roman" w:hAnsi="Times New Roman"/>
                <w:b/>
                <w:bCs/>
                <w:spacing w:val="57"/>
                <w:sz w:val="24"/>
                <w:szCs w:val="24"/>
              </w:rPr>
              <w:t>±1,</w:t>
            </w:r>
            <w:r w:rsidRPr="00A56FBB">
              <w:rPr>
                <w:rFonts w:ascii="Times New Roman" w:hAnsi="Times New Roman"/>
                <w:sz w:val="24"/>
                <w:szCs w:val="24"/>
              </w:rPr>
              <w:t xml:space="preserve"> □</w:t>
            </w:r>
            <w:r w:rsidRPr="00A56FBB">
              <w:rPr>
                <w:rFonts w:ascii="Times New Roman" w:hAnsi="Times New Roman"/>
                <w:b/>
                <w:bCs/>
                <w:spacing w:val="57"/>
                <w:sz w:val="24"/>
                <w:szCs w:val="24"/>
              </w:rPr>
              <w:t>±2,</w:t>
            </w:r>
            <w:r w:rsidRPr="00A56FBB">
              <w:rPr>
                <w:rFonts w:ascii="Times New Roman" w:hAnsi="Times New Roman"/>
                <w:sz w:val="24"/>
                <w:szCs w:val="24"/>
              </w:rPr>
              <w:t>□</w:t>
            </w:r>
            <w:r w:rsidRPr="00A56FBB">
              <w:rPr>
                <w:rFonts w:ascii="Times New Roman" w:hAnsi="Times New Roman"/>
                <w:b/>
                <w:bCs/>
                <w:spacing w:val="57"/>
                <w:sz w:val="24"/>
                <w:szCs w:val="24"/>
              </w:rPr>
              <w:t>±3,</w:t>
            </w:r>
            <w:r w:rsidRPr="00A56FBB">
              <w:rPr>
                <w:rFonts w:ascii="Times New Roman" w:hAnsi="Times New Roman"/>
                <w:sz w:val="24"/>
                <w:szCs w:val="24"/>
              </w:rPr>
              <w:t xml:space="preserve"> □</w:t>
            </w:r>
            <w:r w:rsidRPr="00A56FBB">
              <w:rPr>
                <w:rFonts w:ascii="Times New Roman" w:hAnsi="Times New Roman"/>
                <w:b/>
                <w:bCs/>
                <w:spacing w:val="57"/>
                <w:sz w:val="24"/>
                <w:szCs w:val="24"/>
              </w:rPr>
              <w:t>±4,</w:t>
            </w:r>
            <w:r w:rsidRPr="00A56FBB">
              <w:rPr>
                <w:rFonts w:ascii="Times New Roman" w:hAnsi="Times New Roman"/>
                <w:sz w:val="24"/>
                <w:szCs w:val="24"/>
              </w:rPr>
              <w:t xml:space="preserve"> □</w:t>
            </w:r>
            <w:r w:rsidRPr="00A56FBB">
              <w:rPr>
                <w:rFonts w:ascii="Times New Roman" w:hAnsi="Times New Roman"/>
                <w:b/>
                <w:bCs/>
                <w:spacing w:val="57"/>
                <w:sz w:val="24"/>
                <w:szCs w:val="24"/>
              </w:rPr>
              <w:t>±5.</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pacing w:val="-2"/>
                <w:sz w:val="24"/>
                <w:szCs w:val="24"/>
              </w:rPr>
              <w:t xml:space="preserve">Присчитывать </w:t>
            </w:r>
            <w:r w:rsidRPr="00A56FBB">
              <w:rPr>
                <w:rFonts w:ascii="Times New Roman" w:hAnsi="Times New Roman"/>
                <w:spacing w:val="-2"/>
                <w:sz w:val="24"/>
                <w:szCs w:val="24"/>
              </w:rPr>
              <w:t xml:space="preserve">и </w:t>
            </w:r>
            <w:r w:rsidRPr="00A56FBB">
              <w:rPr>
                <w:rFonts w:ascii="Times New Roman" w:hAnsi="Times New Roman"/>
                <w:b/>
                <w:bCs/>
                <w:spacing w:val="-2"/>
                <w:sz w:val="24"/>
                <w:szCs w:val="24"/>
              </w:rPr>
              <w:t xml:space="preserve">отсчитывать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1,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2,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3,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4,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5.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способы </w:t>
            </w:r>
            <w:r w:rsidRPr="00A56FBB">
              <w:rPr>
                <w:rFonts w:ascii="Times New Roman" w:hAnsi="Times New Roman"/>
                <w:sz w:val="24"/>
                <w:szCs w:val="24"/>
              </w:rPr>
              <w:lastRenderedPageBreak/>
              <w:t xml:space="preserve">прибавления и вычитания числа 5 с помощью числового отрезка.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сложения   (вычитания), </w:t>
            </w:r>
            <w:r w:rsidRPr="00A56FBB">
              <w:rPr>
                <w:rFonts w:ascii="Times New Roman" w:hAnsi="Times New Roman"/>
                <w:b/>
                <w:bCs/>
                <w:sz w:val="24"/>
                <w:szCs w:val="24"/>
              </w:rPr>
              <w:t xml:space="preserve">выбирать </w:t>
            </w:r>
            <w:r w:rsidRPr="00A56FBB">
              <w:rPr>
                <w:rFonts w:ascii="Times New Roman" w:hAnsi="Times New Roman"/>
                <w:sz w:val="24"/>
                <w:szCs w:val="24"/>
              </w:rPr>
              <w:t xml:space="preserve">наиболее удобный.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64-65</w:t>
            </w:r>
          </w:p>
        </w:tc>
        <w:tc>
          <w:tcPr>
            <w:tcW w:w="2596" w:type="dxa"/>
          </w:tcPr>
          <w:p w:rsidR="008F531D" w:rsidRDefault="008F531D" w:rsidP="00FB5DA1">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w:t>
            </w:r>
            <w:r w:rsidRPr="00A56FBB">
              <w:rPr>
                <w:rFonts w:ascii="Times New Roman" w:hAnsi="Times New Roman"/>
                <w:sz w:val="24"/>
                <w:szCs w:val="24"/>
              </w:rPr>
              <w:lastRenderedPageBreak/>
              <w:t xml:space="preserve">+ </w:t>
            </w:r>
            <w:r w:rsidRPr="00A56FBB">
              <w:rPr>
                <w:rFonts w:ascii="Times New Roman" w:hAnsi="Times New Roman"/>
                <w:b/>
                <w:bCs/>
                <w:sz w:val="24"/>
                <w:szCs w:val="24"/>
              </w:rPr>
              <w:t xml:space="preserve">5 и </w:t>
            </w:r>
            <w:r w:rsidRPr="00A56FBB">
              <w:rPr>
                <w:rFonts w:ascii="Times New Roman" w:hAnsi="Times New Roman"/>
                <w:sz w:val="24"/>
                <w:szCs w:val="24"/>
              </w:rPr>
              <w:t xml:space="preserve">□ - </w:t>
            </w:r>
            <w:r w:rsidRPr="00A56FBB">
              <w:rPr>
                <w:rFonts w:ascii="Times New Roman" w:hAnsi="Times New Roman"/>
                <w:b/>
                <w:bCs/>
                <w:sz w:val="24"/>
                <w:szCs w:val="24"/>
              </w:rPr>
              <w:t xml:space="preserve">5.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Закрепление  знания  </w:t>
            </w:r>
            <w:r w:rsidRPr="00A56FBB">
              <w:rPr>
                <w:rFonts w:ascii="Times New Roman" w:hAnsi="Times New Roman"/>
                <w:sz w:val="24"/>
                <w:szCs w:val="24"/>
              </w:rPr>
              <w:lastRenderedPageBreak/>
              <w:t>таблицы  прибавления (вычитания) числа 4</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5"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D86F1B" w:rsidRDefault="008F531D" w:rsidP="00FB5DA1">
            <w:pPr>
              <w:jc w:val="center"/>
            </w:pPr>
            <w:r>
              <w:t>66-67</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231248" w:rsidRDefault="008F531D" w:rsidP="00FB5DA1">
            <w:pPr>
              <w:jc w:val="center"/>
              <w:rPr>
                <w:lang w:val="en-US"/>
              </w:rPr>
            </w:pP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Задачи на разностное сравнение.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Сравнение численностей множеств, знакомство с правилом определения, на сколько одно число больше или меньше другого, решение задач на разностное сравнение</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разностное сравнение.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разностное сравнение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68-69</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Масса</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Единица    массы — килограмм. Определение массы предметов с помощью весов, путём взвешивания</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Описывать </w:t>
            </w:r>
            <w:r w:rsidRPr="00A56FBB">
              <w:rPr>
                <w:rFonts w:ascii="Times New Roman" w:hAnsi="Times New Roman"/>
                <w:sz w:val="24"/>
                <w:szCs w:val="24"/>
              </w:rPr>
              <w:t>события с использованием единицы мас</w:t>
            </w:r>
            <w:r w:rsidRPr="00A56FBB">
              <w:rPr>
                <w:rFonts w:ascii="Times New Roman" w:hAnsi="Times New Roman"/>
                <w:sz w:val="24"/>
                <w:szCs w:val="24"/>
              </w:rPr>
              <w:softHyphen/>
              <w:t xml:space="preserve">сы — килограмма.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массе.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предметы, располагая их в порядке уве</w:t>
            </w:r>
            <w:r w:rsidRPr="00A56FBB">
              <w:rPr>
                <w:rFonts w:ascii="Times New Roman" w:hAnsi="Times New Roman"/>
                <w:sz w:val="24"/>
                <w:szCs w:val="24"/>
              </w:rPr>
              <w:softHyphen/>
              <w:t>личения (уменьшения) массы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№8</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(с.32-35) Т.Б.Бука</w:t>
            </w:r>
          </w:p>
          <w:p w:rsidR="008F531D" w:rsidRDefault="008F531D" w:rsidP="00FB5DA1">
            <w:pPr>
              <w:rPr>
                <w:rFonts w:ascii="Times New Roman" w:hAnsi="Times New Roman" w:cs="Times New Roman"/>
                <w:sz w:val="24"/>
                <w:szCs w:val="24"/>
              </w:rPr>
            </w:pP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6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70-71</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Сложение и  вычитание  отрезков.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 xml:space="preserve">смотрение    ситуаций,    иллюстрирующих сложение и вычитание </w:t>
            </w:r>
            <w:r w:rsidRPr="00A56FBB">
              <w:rPr>
                <w:rFonts w:ascii="Times New Roman" w:hAnsi="Times New Roman"/>
                <w:sz w:val="24"/>
                <w:szCs w:val="24"/>
              </w:rPr>
              <w:lastRenderedPageBreak/>
              <w:t>отрезков</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различные ситуации взаимного распо</w:t>
            </w:r>
            <w:r w:rsidRPr="00A56FBB">
              <w:rPr>
                <w:rFonts w:ascii="Times New Roman" w:hAnsi="Times New Roman"/>
                <w:sz w:val="24"/>
                <w:szCs w:val="24"/>
              </w:rPr>
              <w:softHyphen/>
              <w:t>ложения отрезков.</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Составлять </w:t>
            </w:r>
            <w:r w:rsidRPr="00A56FBB">
              <w:rPr>
                <w:rFonts w:ascii="Times New Roman" w:hAnsi="Times New Roman"/>
                <w:sz w:val="24"/>
                <w:szCs w:val="24"/>
              </w:rPr>
              <w:t>равенства на сложение и вычитание отрез</w:t>
            </w:r>
            <w:r w:rsidRPr="00A56FBB">
              <w:rPr>
                <w:rFonts w:ascii="Times New Roman" w:hAnsi="Times New Roman"/>
                <w:sz w:val="24"/>
                <w:szCs w:val="24"/>
              </w:rPr>
              <w:softHyphen/>
              <w:t>ков по чертежу</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6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r>
              <w:rPr>
                <w:rFonts w:ascii="Times New Roman" w:hAnsi="Times New Roman" w:cs="Times New Roman"/>
                <w:sz w:val="24"/>
                <w:szCs w:val="24"/>
              </w:rPr>
              <w:lastRenderedPageBreak/>
              <w:t>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72-74</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Слагаемые. Сумма.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смотрение    ситуаций,    иллюстрирующих сложение и вычитание отрезков</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№9</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(с.36-39)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6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75</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Переместительное  свойство   сложения.</w:t>
            </w:r>
          </w:p>
          <w:p w:rsidR="008F531D" w:rsidRPr="00A56FBB" w:rsidRDefault="008F531D" w:rsidP="00FB5DA1">
            <w:pPr>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Рассмотрение переместительного свойства сложения</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суммы, получившиеся в результате исполь</w:t>
            </w:r>
            <w:r w:rsidRPr="00A56FBB">
              <w:rPr>
                <w:rFonts w:ascii="Times New Roman" w:hAnsi="Times New Roman"/>
                <w:sz w:val="24"/>
                <w:szCs w:val="24"/>
              </w:rPr>
              <w:softHyphen/>
              <w:t xml:space="preserve">зования переместительного свойства сложения. </w:t>
            </w:r>
            <w:r w:rsidRPr="00A56FBB">
              <w:rPr>
                <w:rFonts w:ascii="Times New Roman" w:hAnsi="Times New Roman"/>
                <w:b/>
                <w:bCs/>
                <w:sz w:val="24"/>
                <w:szCs w:val="24"/>
              </w:rPr>
              <w:t xml:space="preserve">Применять </w:t>
            </w:r>
            <w:r w:rsidRPr="00A56FBB">
              <w:rPr>
                <w:rFonts w:ascii="Times New Roman" w:hAnsi="Times New Roman"/>
                <w:sz w:val="24"/>
                <w:szCs w:val="24"/>
              </w:rPr>
              <w:t>переместительное свойство сложения для случаев вида □+ 5</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76-77</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Решение задач.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Дополнение условия за</w:t>
            </w:r>
            <w:r w:rsidRPr="00A56FBB">
              <w:rPr>
                <w:rFonts w:ascii="Times New Roman" w:hAnsi="Times New Roman"/>
                <w:sz w:val="24"/>
                <w:szCs w:val="24"/>
              </w:rPr>
              <w:softHyphen/>
              <w:t>дачи  вопросом.   Составление  и  решение цепочек задач</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Анализировать </w:t>
            </w:r>
            <w:r w:rsidRPr="00A56FBB">
              <w:rPr>
                <w:rFonts w:ascii="Times New Roman" w:hAnsi="Times New Roman"/>
                <w:sz w:val="24"/>
                <w:szCs w:val="24"/>
              </w:rPr>
              <w:t xml:space="preserve">условие задачи, </w:t>
            </w:r>
            <w:r w:rsidRPr="00A56FBB">
              <w:rPr>
                <w:rFonts w:ascii="Times New Roman" w:hAnsi="Times New Roman"/>
                <w:b/>
                <w:bCs/>
                <w:sz w:val="24"/>
                <w:szCs w:val="24"/>
              </w:rPr>
              <w:t xml:space="preserve">подбирать </w:t>
            </w:r>
            <w:r w:rsidRPr="00A56FBB">
              <w:rPr>
                <w:rFonts w:ascii="Times New Roman" w:hAnsi="Times New Roman"/>
                <w:sz w:val="24"/>
                <w:szCs w:val="24"/>
              </w:rPr>
              <w:t>к нему во</w:t>
            </w:r>
            <w:r w:rsidRPr="00A56FBB">
              <w:rPr>
                <w:rFonts w:ascii="Times New Roman" w:hAnsi="Times New Roman"/>
                <w:sz w:val="24"/>
                <w:szCs w:val="24"/>
              </w:rPr>
              <w:softHyphen/>
              <w:t>прос  в зависимости  от выбранного арифметического действия (сложения, вычитания).</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Наблюдать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как связаны между собой две простые задачи, представленные в одной цепочке.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№10</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(с.40-43)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7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78</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Прибавление  6,  7,  8 и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Применение переместительного  свойства  для  случаев вида:    □ + 5,    □ + 6,    □ + 7,    ,    □ + 8,    □ + 9,</w:t>
            </w: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Применять </w:t>
            </w:r>
            <w:r w:rsidRPr="00A56FBB">
              <w:rPr>
                <w:rFonts w:ascii="Times New Roman" w:hAnsi="Times New Roman"/>
                <w:sz w:val="24"/>
                <w:szCs w:val="24"/>
              </w:rPr>
              <w:t xml:space="preserve">переместительное свойство сложения для случаев вида: </w:t>
            </w:r>
            <w:r w:rsidRPr="00A56FBB">
              <w:rPr>
                <w:rFonts w:ascii="Times New Roman" w:hAnsi="Times New Roman"/>
                <w:sz w:val="24"/>
                <w:szCs w:val="24"/>
                <w:lang w:val="en-US"/>
              </w:rPr>
              <w:t>Q</w:t>
            </w:r>
            <w:r w:rsidRPr="00A56FBB">
              <w:rPr>
                <w:rFonts w:ascii="Times New Roman" w:hAnsi="Times New Roman"/>
                <w:sz w:val="24"/>
                <w:szCs w:val="24"/>
              </w:rPr>
              <w:t xml:space="preserve"> + 5, □ + 6, □ + 7, □ + 8, □+9. </w:t>
            </w:r>
            <w:r w:rsidRPr="00A56FBB">
              <w:rPr>
                <w:rFonts w:ascii="Times New Roman" w:hAnsi="Times New Roman"/>
                <w:b/>
                <w:bCs/>
                <w:sz w:val="24"/>
                <w:szCs w:val="24"/>
              </w:rPr>
              <w:t xml:space="preserve">Проверять  </w:t>
            </w:r>
            <w:r w:rsidRPr="00A56FBB">
              <w:rPr>
                <w:rFonts w:ascii="Times New Roman" w:hAnsi="Times New Roman"/>
                <w:sz w:val="24"/>
                <w:szCs w:val="24"/>
              </w:rPr>
              <w:t>правильность  выполнения  сложения,   используя другой приём сложения, например, приём при</w:t>
            </w:r>
            <w:r w:rsidRPr="00A56FBB">
              <w:rPr>
                <w:rFonts w:ascii="Times New Roman" w:hAnsi="Times New Roman"/>
                <w:sz w:val="24"/>
                <w:szCs w:val="24"/>
              </w:rPr>
              <w:softHyphen/>
              <w:t xml:space="preserve">бавления по частям ,   ( □ + 5=  □ + 2+3),    </w:t>
            </w:r>
          </w:p>
        </w:tc>
        <w:tc>
          <w:tcPr>
            <w:tcW w:w="1722" w:type="dxa"/>
          </w:tcPr>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№11</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rPr>
              <w:t>(с.44-47</w:t>
            </w:r>
            <w:r w:rsidRPr="00632802">
              <w:rPr>
                <w:rFonts w:ascii="Times New Roman" w:hAnsi="Times New Roman" w:cs="Times New Roman"/>
                <w:sz w:val="24"/>
                <w:szCs w:val="24"/>
              </w:rPr>
              <w:t>)</w:t>
            </w:r>
            <w:r>
              <w:rPr>
                <w:rFonts w:ascii="Times New Roman" w:hAnsi="Times New Roman" w:cs="Times New Roman"/>
                <w:sz w:val="24"/>
                <w:szCs w:val="24"/>
              </w:rPr>
              <w:t xml:space="preserve"> Т.Б.Бука</w:t>
            </w:r>
          </w:p>
          <w:p w:rsidR="008F531D" w:rsidRPr="00A7710E" w:rsidRDefault="008F531D" w:rsidP="00FB5DA1">
            <w:pPr>
              <w:rPr>
                <w:rFonts w:ascii="Times New Roman" w:hAnsi="Times New Roman" w:cs="Times New Roman"/>
                <w:sz w:val="24"/>
                <w:szCs w:val="24"/>
              </w:rPr>
            </w:pPr>
            <w:r w:rsidRPr="00632802">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7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79</w:t>
            </w:r>
          </w:p>
        </w:tc>
        <w:tc>
          <w:tcPr>
            <w:tcW w:w="2596" w:type="dxa"/>
          </w:tcPr>
          <w:p w:rsidR="008F531D" w:rsidRPr="00A56FBB" w:rsidRDefault="008F531D" w:rsidP="00FB5DA1">
            <w:pPr>
              <w:shd w:val="clear" w:color="auto" w:fill="FFFFFF"/>
              <w:rPr>
                <w:rFonts w:ascii="Times New Roman" w:hAnsi="Times New Roman"/>
                <w:b/>
                <w:bCs/>
                <w:sz w:val="24"/>
                <w:szCs w:val="24"/>
              </w:rPr>
            </w:pPr>
            <w:r w:rsidRPr="00A56FBB">
              <w:rPr>
                <w:rFonts w:ascii="Times New Roman" w:hAnsi="Times New Roman"/>
                <w:sz w:val="24"/>
                <w:szCs w:val="24"/>
              </w:rPr>
              <w:t xml:space="preserve"> </w:t>
            </w:r>
            <w:r w:rsidRPr="00A56FBB">
              <w:rPr>
                <w:rFonts w:ascii="Times New Roman" w:hAnsi="Times New Roman"/>
                <w:b/>
                <w:bCs/>
                <w:sz w:val="24"/>
                <w:szCs w:val="24"/>
              </w:rPr>
              <w:t>Решение примеров</w:t>
            </w:r>
            <w:r w:rsidRPr="00A56FBB">
              <w:rPr>
                <w:rFonts w:ascii="Times New Roman" w:hAnsi="Times New Roman"/>
                <w:sz w:val="24"/>
                <w:szCs w:val="24"/>
              </w:rPr>
              <w:t xml:space="preserve"> □ + 6, □ + 7, □ + 8, □ + 9,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таблиц прибавления чисел 6, 7, 8 и 9</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80-83</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Уменьшаемое.   Вычитаемое.   Разность.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Названия чисел при вычитании (уменьшаемое, вычитаемое, разность). Использование этих терминов при чтении записей</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№12</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(с.48-51)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7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84</w:t>
            </w:r>
          </w:p>
        </w:tc>
        <w:tc>
          <w:tcPr>
            <w:tcW w:w="2596" w:type="dxa"/>
          </w:tcPr>
          <w:p w:rsidR="008F531D" w:rsidRDefault="008F531D" w:rsidP="00FB5DA1">
            <w:pPr>
              <w:rPr>
                <w:rFonts w:ascii="Times New Roman" w:hAnsi="Times New Roman"/>
                <w:b/>
                <w:sz w:val="24"/>
                <w:szCs w:val="24"/>
              </w:rPr>
            </w:pPr>
            <w:r w:rsidRPr="00F6063D">
              <w:rPr>
                <w:rFonts w:ascii="Times New Roman" w:hAnsi="Times New Roman"/>
                <w:b/>
                <w:sz w:val="24"/>
                <w:szCs w:val="24"/>
              </w:rPr>
              <w:t xml:space="preserve"> Кон</w:t>
            </w:r>
            <w:r w:rsidRPr="00F6063D">
              <w:rPr>
                <w:rFonts w:ascii="Times New Roman" w:hAnsi="Times New Roman"/>
                <w:b/>
                <w:sz w:val="24"/>
                <w:szCs w:val="24"/>
              </w:rPr>
              <w:softHyphen/>
              <w:t>трольная работа № 5</w:t>
            </w:r>
          </w:p>
          <w:p w:rsidR="008F531D" w:rsidRPr="00F6063D" w:rsidRDefault="008F531D" w:rsidP="00FB5DA1">
            <w:pPr>
              <w:rPr>
                <w:rFonts w:ascii="Times New Roman" w:hAnsi="Times New Roman"/>
                <w:b/>
                <w:sz w:val="24"/>
                <w:szCs w:val="24"/>
              </w:rPr>
            </w:pP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№5</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7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85-86</w:t>
            </w:r>
          </w:p>
        </w:tc>
        <w:tc>
          <w:tcPr>
            <w:tcW w:w="2596" w:type="dxa"/>
          </w:tcPr>
          <w:p w:rsidR="008F531D" w:rsidRPr="00A56FBB" w:rsidRDefault="008F531D" w:rsidP="00FB5DA1">
            <w:pPr>
              <w:shd w:val="clear" w:color="auto" w:fill="FFFFFF"/>
              <w:ind w:left="5"/>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Задачи с несколькими вопросами.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Подготовка к введению задач в 2 действия</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87-89</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Задачи в </w:t>
            </w:r>
            <w:r w:rsidRPr="00A56FBB">
              <w:rPr>
                <w:rFonts w:ascii="Times New Roman" w:hAnsi="Times New Roman"/>
                <w:sz w:val="24"/>
                <w:szCs w:val="24"/>
              </w:rPr>
              <w:t xml:space="preserve">2 </w:t>
            </w:r>
            <w:r w:rsidRPr="00A56FBB">
              <w:rPr>
                <w:rFonts w:ascii="Times New Roman" w:hAnsi="Times New Roman"/>
                <w:b/>
                <w:bCs/>
                <w:sz w:val="24"/>
                <w:szCs w:val="24"/>
              </w:rPr>
              <w:t xml:space="preserve">действия.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 xml:space="preserve">Разбиение задачи на подзадачи. Запись </w:t>
            </w:r>
            <w:r w:rsidRPr="00A56FBB">
              <w:rPr>
                <w:rFonts w:ascii="Times New Roman" w:hAnsi="Times New Roman"/>
                <w:sz w:val="24"/>
                <w:szCs w:val="24"/>
              </w:rPr>
              <w:lastRenderedPageBreak/>
              <w:t>решения задачи по действиям. Планирование решения задачи</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lastRenderedPageBreak/>
              <w:t xml:space="preserve">Анализировать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план ее решения.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lastRenderedPageBreak/>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90</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Литр.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Вместимость и её измерение с помощью литра</w:t>
            </w:r>
          </w:p>
        </w:tc>
        <w:tc>
          <w:tcPr>
            <w:tcW w:w="2915"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сосуды по вместимости.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сосуды по вместимости, располагая их в заданной последовательности </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91</w:t>
            </w: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Нахождение   неизвестного   слагаемого.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Изучение взаимосвязи действий сложения и вычитания. Правило   нахождения   неизвестного   слагаемого.  Задачи на нахождение неизвестного слагаемого</w:t>
            </w:r>
          </w:p>
        </w:tc>
        <w:tc>
          <w:tcPr>
            <w:tcW w:w="2915" w:type="dxa"/>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нахождение неизвестного слагаемого. </w:t>
            </w:r>
            <w:r w:rsidRPr="00A56FBB">
              <w:rPr>
                <w:rFonts w:ascii="Times New Roman" w:hAnsi="Times New Roman"/>
                <w:b/>
                <w:bCs/>
                <w:sz w:val="24"/>
                <w:szCs w:val="24"/>
              </w:rPr>
              <w:t xml:space="preserve">Применять </w:t>
            </w:r>
            <w:r w:rsidRPr="00A56FBB">
              <w:rPr>
                <w:rFonts w:ascii="Times New Roman" w:hAnsi="Times New Roman"/>
                <w:sz w:val="24"/>
                <w:szCs w:val="24"/>
              </w:rPr>
              <w:t>правило нахождения неизвестного слагаемого при решении примеров с «окошком» и при проверке правильности вычислении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7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92</w:t>
            </w: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Вычитание 6, 7, 8 и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Применение способа  дополнения  до   10  при  вычитании чисел 6, 7, 8 и 9.</w:t>
            </w:r>
          </w:p>
        </w:tc>
        <w:tc>
          <w:tcPr>
            <w:tcW w:w="2915" w:type="dxa"/>
            <w:vMerge w:val="restart"/>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вычисления  вида □ - 6,  </w:t>
            </w:r>
            <w:r w:rsidRPr="00A56FBB">
              <w:rPr>
                <w:rFonts w:ascii="Times New Roman" w:hAnsi="Times New Roman"/>
                <w:b/>
                <w:bCs/>
                <w:sz w:val="24"/>
                <w:szCs w:val="24"/>
              </w:rPr>
              <w:t>□</w:t>
            </w:r>
            <w:r w:rsidRPr="00A56FBB">
              <w:rPr>
                <w:rFonts w:ascii="Times New Roman" w:hAnsi="Times New Roman"/>
                <w:sz w:val="24"/>
                <w:szCs w:val="24"/>
              </w:rPr>
              <w:t xml:space="preserve"> - 7,  □ - 8, </w:t>
            </w:r>
            <w:r w:rsidRPr="00A56FBB">
              <w:rPr>
                <w:rFonts w:ascii="Times New Roman" w:hAnsi="Times New Roman"/>
                <w:b/>
                <w:bCs/>
                <w:sz w:val="24"/>
                <w:szCs w:val="24"/>
              </w:rPr>
              <w:t>□-</w:t>
            </w:r>
            <w:r w:rsidRPr="00A56FBB">
              <w:rPr>
                <w:rFonts w:ascii="Times New Roman" w:hAnsi="Times New Roman"/>
                <w:spacing w:val="38"/>
                <w:sz w:val="24"/>
                <w:szCs w:val="24"/>
              </w:rPr>
              <w:t>9,</w:t>
            </w:r>
            <w:r w:rsidRPr="00A56FBB">
              <w:rPr>
                <w:rFonts w:ascii="Times New Roman" w:hAnsi="Times New Roman"/>
                <w:sz w:val="24"/>
                <w:szCs w:val="24"/>
              </w:rPr>
              <w:t xml:space="preserve"> применяя знания состава чисел 6, 7, 8, 9 или способа дополнения до 10.</w:t>
            </w:r>
          </w:p>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вычислений,   </w:t>
            </w:r>
            <w:r w:rsidRPr="00A56FBB">
              <w:rPr>
                <w:rFonts w:ascii="Times New Roman" w:hAnsi="Times New Roman"/>
                <w:b/>
                <w:bCs/>
                <w:sz w:val="24"/>
                <w:szCs w:val="24"/>
              </w:rPr>
              <w:t xml:space="preserve">выбирать </w:t>
            </w:r>
            <w:r w:rsidRPr="00A56FBB">
              <w:rPr>
                <w:rFonts w:ascii="Times New Roman" w:hAnsi="Times New Roman"/>
                <w:sz w:val="24"/>
                <w:szCs w:val="24"/>
              </w:rPr>
              <w:t>наиболее удобный.</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с использованием таблицы </w:t>
            </w:r>
            <w:r w:rsidRPr="00A56FBB">
              <w:rPr>
                <w:rFonts w:ascii="Times New Roman" w:hAnsi="Times New Roman"/>
                <w:sz w:val="24"/>
                <w:szCs w:val="24"/>
              </w:rPr>
              <w:lastRenderedPageBreak/>
              <w:t>сложения чисел в пределах 10</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r>
              <w:t>93-94</w:t>
            </w: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6,      □</w:t>
            </w:r>
            <w:r w:rsidRPr="00A56FBB">
              <w:rPr>
                <w:rFonts w:ascii="Times New Roman" w:hAnsi="Times New Roman"/>
                <w:sz w:val="24"/>
                <w:szCs w:val="24"/>
              </w:rPr>
              <w:t xml:space="preserve">- </w:t>
            </w:r>
            <w:r w:rsidRPr="00A56FBB">
              <w:rPr>
                <w:rFonts w:ascii="Times New Roman" w:hAnsi="Times New Roman"/>
                <w:b/>
                <w:bCs/>
                <w:sz w:val="24"/>
                <w:szCs w:val="24"/>
              </w:rPr>
              <w:t>7, □ - 8, □ - 9.</w:t>
            </w:r>
          </w:p>
          <w:p w:rsidR="008F531D" w:rsidRPr="00A56FBB" w:rsidRDefault="008F531D" w:rsidP="00FB5DA1">
            <w:pPr>
              <w:rPr>
                <w:rFonts w:ascii="Times New Roman" w:hAnsi="Times New Roman"/>
                <w:b/>
                <w:bCs/>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таблиц вычитания чисел 6, 7, 8 и 9.</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p>
          <w:p w:rsidR="008F531D" w:rsidRDefault="008F531D" w:rsidP="00FB5DA1">
            <w:pPr>
              <w:jc w:val="center"/>
            </w:pPr>
            <w:r>
              <w:t>95-96</w:t>
            </w:r>
          </w:p>
        </w:tc>
        <w:tc>
          <w:tcPr>
            <w:tcW w:w="2596"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Таблица сложения.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сводной таблицы сложения чисел в пределах  10. Обобщение изученного</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97-100</w:t>
            </w:r>
          </w:p>
        </w:tc>
        <w:tc>
          <w:tcPr>
            <w:tcW w:w="2596" w:type="dxa"/>
          </w:tcPr>
          <w:p w:rsidR="008F531D" w:rsidRPr="003B2002" w:rsidRDefault="008F531D" w:rsidP="00FB5DA1">
            <w:pPr>
              <w:shd w:val="clear" w:color="auto" w:fill="FFFFFF"/>
              <w:ind w:left="5"/>
              <w:rPr>
                <w:rFonts w:ascii="Times New Roman" w:hAnsi="Times New Roman"/>
                <w:b/>
                <w:sz w:val="24"/>
                <w:szCs w:val="24"/>
              </w:rPr>
            </w:pPr>
            <w:r w:rsidRPr="003B2002">
              <w:rPr>
                <w:rFonts w:ascii="Times New Roman" w:hAnsi="Times New Roman"/>
                <w:b/>
                <w:bCs/>
                <w:sz w:val="24"/>
                <w:szCs w:val="24"/>
              </w:rPr>
              <w:t>Повторение изученного по теме: «Числа от 1 до 10. Число 0. Нумерация»</w:t>
            </w:r>
          </w:p>
        </w:tc>
        <w:tc>
          <w:tcPr>
            <w:tcW w:w="2841" w:type="dxa"/>
          </w:tcPr>
          <w:p w:rsidR="008F531D" w:rsidRPr="00A7710E" w:rsidRDefault="008F531D" w:rsidP="00FB5DA1">
            <w:pPr>
              <w:rPr>
                <w:rFonts w:ascii="Times New Roman" w:hAnsi="Times New Roman" w:cs="Times New Roman"/>
                <w:sz w:val="24"/>
                <w:szCs w:val="24"/>
              </w:rPr>
            </w:pP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101</w:t>
            </w:r>
          </w:p>
        </w:tc>
        <w:tc>
          <w:tcPr>
            <w:tcW w:w="2596" w:type="dxa"/>
          </w:tcPr>
          <w:p w:rsidR="008F531D" w:rsidRPr="001D059D" w:rsidRDefault="008F531D" w:rsidP="00FB5DA1">
            <w:pPr>
              <w:shd w:val="clear" w:color="auto" w:fill="FFFFFF"/>
              <w:ind w:left="5"/>
              <w:rPr>
                <w:rFonts w:ascii="Times New Roman" w:hAnsi="Times New Roman"/>
                <w:b/>
                <w:bCs/>
                <w:sz w:val="24"/>
                <w:szCs w:val="24"/>
              </w:rPr>
            </w:pPr>
            <w:r w:rsidRPr="001D059D">
              <w:rPr>
                <w:rFonts w:ascii="Times New Roman" w:hAnsi="Times New Roman"/>
                <w:b/>
                <w:bCs/>
                <w:sz w:val="24"/>
                <w:szCs w:val="24"/>
              </w:rPr>
              <w:t>Кон</w:t>
            </w:r>
            <w:r w:rsidRPr="001D059D">
              <w:rPr>
                <w:rFonts w:ascii="Times New Roman" w:hAnsi="Times New Roman"/>
                <w:b/>
                <w:sz w:val="24"/>
                <w:szCs w:val="24"/>
              </w:rPr>
              <w:t xml:space="preserve">трольная работа </w:t>
            </w:r>
            <w:r w:rsidRPr="001D059D">
              <w:rPr>
                <w:rFonts w:ascii="Times New Roman" w:hAnsi="Times New Roman"/>
                <w:b/>
                <w:bCs/>
                <w:sz w:val="24"/>
                <w:szCs w:val="24"/>
              </w:rPr>
              <w:t>№ 6</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№6</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8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tc>
        <w:tc>
          <w:tcPr>
            <w:tcW w:w="1216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rPr>
              <w:t>Числа от 11 до 20. Нумерация. Сложение и вычитание. (28 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102</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AB7F6D" w:rsidRDefault="008F531D" w:rsidP="00FB5DA1">
            <w:pPr>
              <w:jc w:val="center"/>
              <w:rPr>
                <w:lang w:val="en-US"/>
              </w:rP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Образование   чисел   второго   десятка.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Образование чисел второго десятка из одного десятка и нескольких единиц.</w:t>
            </w:r>
          </w:p>
        </w:tc>
        <w:tc>
          <w:tcPr>
            <w:tcW w:w="2915" w:type="dxa"/>
            <w:vMerge w:val="restart"/>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r>
              <w:t>103</w:t>
            </w: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Двузначные числа от 10 до 20</w:t>
            </w:r>
          </w:p>
        </w:tc>
        <w:tc>
          <w:tcPr>
            <w:tcW w:w="2841"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 </w:t>
            </w:r>
            <w:r w:rsidRPr="00A56FBB">
              <w:rPr>
                <w:rFonts w:ascii="Times New Roman" w:hAnsi="Times New Roman"/>
                <w:sz w:val="24"/>
                <w:szCs w:val="24"/>
              </w:rPr>
              <w:t>Запись, чте</w:t>
            </w:r>
            <w:r w:rsidRPr="00A56FBB">
              <w:rPr>
                <w:rFonts w:ascii="Times New Roman" w:hAnsi="Times New Roman"/>
                <w:spacing w:val="-2"/>
                <w:sz w:val="24"/>
                <w:szCs w:val="24"/>
              </w:rPr>
              <w:t>ние и последовательность чисел от 10 до 20.</w:t>
            </w:r>
          </w:p>
          <w:p w:rsidR="008F531D" w:rsidRPr="00A7710E" w:rsidRDefault="008F531D" w:rsidP="00FB5DA1">
            <w:pP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104-</w:t>
            </w:r>
            <w:r>
              <w:lastRenderedPageBreak/>
              <w:t>105</w:t>
            </w:r>
          </w:p>
        </w:tc>
        <w:tc>
          <w:tcPr>
            <w:tcW w:w="2596" w:type="dxa"/>
          </w:tcPr>
          <w:p w:rsidR="008F531D" w:rsidRPr="00A56FBB"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Сложение и </w:t>
            </w:r>
            <w:r w:rsidRPr="0084165A">
              <w:rPr>
                <w:rFonts w:ascii="Times New Roman" w:hAnsi="Times New Roman"/>
                <w:b/>
                <w:bCs/>
                <w:sz w:val="24"/>
                <w:szCs w:val="24"/>
              </w:rPr>
              <w:lastRenderedPageBreak/>
              <w:t>вычитание</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lastRenderedPageBreak/>
              <w:t>Случаи сложе</w:t>
            </w:r>
            <w:r w:rsidRPr="0084165A">
              <w:rPr>
                <w:rFonts w:ascii="Times New Roman" w:hAnsi="Times New Roman"/>
                <w:sz w:val="24"/>
                <w:szCs w:val="24"/>
              </w:rPr>
              <w:softHyphen/>
              <w:t xml:space="preserve">ния и </w:t>
            </w:r>
            <w:r w:rsidRPr="0084165A">
              <w:rPr>
                <w:rFonts w:ascii="Times New Roman" w:hAnsi="Times New Roman"/>
                <w:sz w:val="24"/>
                <w:szCs w:val="24"/>
              </w:rPr>
              <w:lastRenderedPageBreak/>
              <w:t xml:space="preserve">вычитания, основанные на знаниях по   нумерации:    </w:t>
            </w:r>
            <w:r w:rsidRPr="0084165A">
              <w:rPr>
                <w:rFonts w:ascii="Times New Roman" w:hAnsi="Times New Roman"/>
                <w:b/>
                <w:bCs/>
                <w:sz w:val="24"/>
                <w:szCs w:val="24"/>
              </w:rPr>
              <w:t xml:space="preserve">10 </w:t>
            </w:r>
            <w:r w:rsidRPr="0084165A">
              <w:rPr>
                <w:rFonts w:ascii="Times New Roman" w:hAnsi="Times New Roman"/>
                <w:sz w:val="24"/>
                <w:szCs w:val="24"/>
              </w:rPr>
              <w:t xml:space="preserve">+ 2,    12 - </w:t>
            </w:r>
            <w:r w:rsidRPr="0084165A">
              <w:rPr>
                <w:rFonts w:ascii="Times New Roman" w:hAnsi="Times New Roman"/>
                <w:b/>
                <w:bCs/>
                <w:sz w:val="24"/>
                <w:szCs w:val="24"/>
              </w:rPr>
              <w:t xml:space="preserve">1,    </w:t>
            </w:r>
            <w:r w:rsidRPr="0084165A">
              <w:rPr>
                <w:rFonts w:ascii="Times New Roman" w:hAnsi="Times New Roman"/>
                <w:sz w:val="24"/>
                <w:szCs w:val="24"/>
              </w:rPr>
              <w:t>12 + 1, 12 - 2, 12 - 10</w:t>
            </w:r>
          </w:p>
        </w:tc>
        <w:tc>
          <w:tcPr>
            <w:tcW w:w="2915"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lastRenderedPageBreak/>
              <w:t xml:space="preserve">Образовывать </w:t>
            </w:r>
            <w:r w:rsidRPr="0084165A">
              <w:rPr>
                <w:rFonts w:ascii="Times New Roman" w:hAnsi="Times New Roman"/>
                <w:sz w:val="24"/>
                <w:szCs w:val="24"/>
              </w:rPr>
              <w:t xml:space="preserve">числа </w:t>
            </w:r>
            <w:r w:rsidRPr="0084165A">
              <w:rPr>
                <w:rFonts w:ascii="Times New Roman" w:hAnsi="Times New Roman"/>
                <w:sz w:val="24"/>
                <w:szCs w:val="24"/>
              </w:rPr>
              <w:lastRenderedPageBreak/>
              <w:t xml:space="preserve">второго десятка из одного десятка и нескольких единиц.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числа, опираясь на порядок следования чисел второго десятка при счете. </w:t>
            </w:r>
            <w:r w:rsidRPr="0084165A">
              <w:rPr>
                <w:rFonts w:ascii="Times New Roman" w:hAnsi="Times New Roman"/>
                <w:b/>
                <w:bCs/>
                <w:sz w:val="24"/>
                <w:szCs w:val="24"/>
              </w:rPr>
              <w:t xml:space="preserve">Читать </w:t>
            </w:r>
            <w:r w:rsidRPr="0084165A">
              <w:rPr>
                <w:rFonts w:ascii="Times New Roman" w:hAnsi="Times New Roman"/>
                <w:sz w:val="24"/>
                <w:szCs w:val="24"/>
              </w:rPr>
              <w:t xml:space="preserve">и </w:t>
            </w:r>
            <w:r w:rsidRPr="0084165A">
              <w:rPr>
                <w:rFonts w:ascii="Times New Roman" w:hAnsi="Times New Roman"/>
                <w:b/>
                <w:bCs/>
                <w:sz w:val="24"/>
                <w:szCs w:val="24"/>
              </w:rPr>
              <w:t xml:space="preserve">записывать </w:t>
            </w:r>
            <w:r w:rsidRPr="0084165A">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7"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106-107</w:t>
            </w:r>
          </w:p>
        </w:tc>
        <w:tc>
          <w:tcPr>
            <w:tcW w:w="2596" w:type="dxa"/>
          </w:tcPr>
          <w:p w:rsidR="008F531D" w:rsidRDefault="008F531D" w:rsidP="00FB5DA1">
            <w:pPr>
              <w:shd w:val="clear" w:color="auto" w:fill="FFFFFF"/>
              <w:rPr>
                <w:rFonts w:ascii="Times New Roman" w:hAnsi="Times New Roman"/>
                <w:b/>
                <w:bCs/>
                <w:sz w:val="24"/>
                <w:szCs w:val="24"/>
                <w:lang w:val="en-US"/>
              </w:rPr>
            </w:pPr>
            <w:r w:rsidRPr="0084165A">
              <w:rPr>
                <w:rFonts w:ascii="Times New Roman" w:hAnsi="Times New Roman"/>
                <w:b/>
                <w:bCs/>
                <w:sz w:val="24"/>
                <w:szCs w:val="24"/>
              </w:rPr>
              <w:t xml:space="preserve">Дециметр. </w:t>
            </w: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Pr="00B2512E" w:rsidRDefault="008F531D" w:rsidP="00FB5DA1">
            <w:pPr>
              <w:shd w:val="clear" w:color="auto" w:fill="FFFFFF"/>
              <w:rPr>
                <w:rFonts w:ascii="Times New Roman" w:hAnsi="Times New Roman"/>
                <w:sz w:val="24"/>
                <w:szCs w:val="24"/>
                <w:lang w:val="en-US"/>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Знакомство с новой единицей длины — дециметром. Соотношение между дециметром и сантиметром</w:t>
            </w:r>
          </w:p>
        </w:tc>
        <w:tc>
          <w:tcPr>
            <w:tcW w:w="2915" w:type="dxa"/>
          </w:tcPr>
          <w:p w:rsidR="008F531D" w:rsidRPr="0084165A"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в дециметрах и сантиметрах. </w:t>
            </w:r>
            <w:r w:rsidRPr="0084165A">
              <w:rPr>
                <w:rFonts w:ascii="Times New Roman" w:hAnsi="Times New Roman"/>
                <w:b/>
                <w:bCs/>
                <w:sz w:val="24"/>
                <w:szCs w:val="24"/>
              </w:rPr>
              <w:t xml:space="preserve">Заменять </w:t>
            </w:r>
            <w:r w:rsidRPr="0084165A">
              <w:rPr>
                <w:rFonts w:ascii="Times New Roman" w:hAnsi="Times New Roman"/>
                <w:sz w:val="24"/>
                <w:szCs w:val="24"/>
              </w:rPr>
              <w:t xml:space="preserve">крупные единицы длины мелкими (1 дм 5 см = 15 см) и наоборот (20 см = 2 дм).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вычисления  вида   15 + 1,   16 - 1,   10 + 5, 14 - 4, 18 - 10, основываясь на знаниях по нумерации.</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Составлять </w:t>
            </w:r>
            <w:r w:rsidRPr="0084165A">
              <w:rPr>
                <w:rFonts w:ascii="Times New Roman" w:hAnsi="Times New Roman"/>
                <w:sz w:val="24"/>
                <w:szCs w:val="24"/>
              </w:rPr>
              <w:t xml:space="preserve">план решения задачи в 2 действия. </w:t>
            </w:r>
            <w:r w:rsidRPr="0084165A">
              <w:rPr>
                <w:rFonts w:ascii="Times New Roman" w:hAnsi="Times New Roman"/>
                <w:b/>
                <w:bCs/>
                <w:sz w:val="24"/>
                <w:szCs w:val="24"/>
              </w:rPr>
              <w:t xml:space="preserve">Решать </w:t>
            </w:r>
            <w:r w:rsidRPr="0084165A">
              <w:rPr>
                <w:rFonts w:ascii="Times New Roman" w:hAnsi="Times New Roman"/>
                <w:sz w:val="24"/>
                <w:szCs w:val="24"/>
              </w:rPr>
              <w:t>задачи в 2 действия</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8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108-110</w:t>
            </w:r>
          </w:p>
        </w:tc>
        <w:tc>
          <w:tcPr>
            <w:tcW w:w="2596" w:type="dxa"/>
          </w:tcPr>
          <w:p w:rsidR="008F531D" w:rsidRPr="003A2DB5" w:rsidRDefault="008F531D" w:rsidP="00FB5DA1">
            <w:pPr>
              <w:shd w:val="clear" w:color="auto" w:fill="FFFFFF"/>
              <w:ind w:left="10"/>
              <w:rPr>
                <w:rFonts w:ascii="Times New Roman" w:hAnsi="Times New Roman"/>
                <w:b/>
                <w:sz w:val="24"/>
                <w:szCs w:val="24"/>
              </w:rPr>
            </w:pPr>
            <w:r w:rsidRPr="0084165A">
              <w:rPr>
                <w:rFonts w:ascii="Times New Roman" w:hAnsi="Times New Roman"/>
                <w:b/>
                <w:bCs/>
                <w:sz w:val="24"/>
                <w:szCs w:val="24"/>
              </w:rPr>
              <w:t xml:space="preserve">Сложение и вычитание без перехода через десяток. </w:t>
            </w:r>
          </w:p>
        </w:tc>
        <w:tc>
          <w:tcPr>
            <w:tcW w:w="2841" w:type="dxa"/>
          </w:tcPr>
          <w:p w:rsidR="008F531D" w:rsidRPr="0084165A" w:rsidRDefault="008F531D" w:rsidP="00FB5DA1">
            <w:pPr>
              <w:shd w:val="clear" w:color="auto" w:fill="FFFFFF"/>
              <w:ind w:left="10"/>
              <w:rPr>
                <w:rFonts w:ascii="Times New Roman" w:hAnsi="Times New Roman"/>
                <w:sz w:val="24"/>
                <w:szCs w:val="24"/>
              </w:rPr>
            </w:pPr>
            <w:r w:rsidRPr="0084165A">
              <w:rPr>
                <w:rFonts w:ascii="Times New Roman" w:hAnsi="Times New Roman"/>
                <w:sz w:val="24"/>
                <w:szCs w:val="24"/>
              </w:rPr>
              <w:t>Сложение и вычитание вида 13 + 2, 17 - 3.</w:t>
            </w:r>
          </w:p>
          <w:p w:rsidR="008F531D" w:rsidRPr="00A7710E" w:rsidRDefault="008F531D" w:rsidP="00FB5DA1">
            <w:pPr>
              <w:rPr>
                <w:rFonts w:ascii="Times New Roman" w:hAnsi="Times New Roman" w:cs="Times New Roman"/>
                <w:sz w:val="24"/>
                <w:szCs w:val="24"/>
              </w:rPr>
            </w:pPr>
          </w:p>
        </w:tc>
        <w:tc>
          <w:tcPr>
            <w:tcW w:w="2915" w:type="dxa"/>
            <w:vMerge w:val="restart"/>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действий сложения и  вычитания  без  перехода  через  десяток,   используя </w:t>
            </w:r>
            <w:r w:rsidRPr="0084165A">
              <w:rPr>
                <w:rFonts w:ascii="Times New Roman" w:hAnsi="Times New Roman"/>
                <w:sz w:val="24"/>
                <w:szCs w:val="24"/>
              </w:rPr>
              <w:lastRenderedPageBreak/>
              <w:t>предметы, разрезной материал, счётные палочки, графические схемы.</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и вычитание чисел без перехода через десяток в пределах 20.</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w:t>
            </w:r>
            <w:r w:rsidRPr="0084165A">
              <w:rPr>
                <w:rFonts w:ascii="Times New Roman" w:hAnsi="Times New Roman"/>
                <w:b/>
                <w:bCs/>
                <w:sz w:val="24"/>
                <w:szCs w:val="24"/>
              </w:rPr>
              <w:t xml:space="preserve">заменять </w:t>
            </w:r>
            <w:r w:rsidRPr="0084165A">
              <w:rPr>
                <w:rFonts w:ascii="Times New Roman" w:hAnsi="Times New Roman"/>
                <w:sz w:val="24"/>
                <w:szCs w:val="24"/>
              </w:rPr>
              <w:t>круп</w:t>
            </w:r>
            <w:r w:rsidRPr="0084165A">
              <w:rPr>
                <w:rFonts w:ascii="Times New Roman" w:hAnsi="Times New Roman"/>
                <w:sz w:val="24"/>
                <w:szCs w:val="24"/>
              </w:rPr>
              <w:softHyphen/>
              <w:t>ные единицы длины мелкими.</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Работать </w:t>
            </w:r>
            <w:r w:rsidRPr="0084165A">
              <w:rPr>
                <w:rFonts w:ascii="Times New Roman" w:hAnsi="Times New Roman"/>
                <w:sz w:val="24"/>
                <w:szCs w:val="24"/>
              </w:rPr>
              <w:t xml:space="preserve">в группе: </w:t>
            </w:r>
            <w:r w:rsidRPr="0084165A">
              <w:rPr>
                <w:rFonts w:ascii="Times New Roman" w:hAnsi="Times New Roman"/>
                <w:b/>
                <w:bCs/>
                <w:sz w:val="24"/>
                <w:szCs w:val="24"/>
              </w:rPr>
              <w:t xml:space="preserve">планировать </w:t>
            </w:r>
            <w:r w:rsidRPr="0084165A">
              <w:rPr>
                <w:rFonts w:ascii="Times New Roman" w:hAnsi="Times New Roman"/>
                <w:sz w:val="24"/>
                <w:szCs w:val="24"/>
              </w:rPr>
              <w:t xml:space="preserve">работу, </w:t>
            </w:r>
            <w:r w:rsidRPr="0084165A">
              <w:rPr>
                <w:rFonts w:ascii="Times New Roman" w:hAnsi="Times New Roman"/>
                <w:b/>
                <w:bCs/>
                <w:sz w:val="24"/>
                <w:szCs w:val="24"/>
              </w:rPr>
              <w:t xml:space="preserve">распределять </w:t>
            </w:r>
            <w:r w:rsidRPr="0084165A">
              <w:rPr>
                <w:rFonts w:ascii="Times New Roman" w:hAnsi="Times New Roman"/>
                <w:sz w:val="24"/>
                <w:szCs w:val="24"/>
              </w:rPr>
              <w:t>работу между членами группы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№13</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(с.52-55)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8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111</w:t>
            </w:r>
          </w:p>
        </w:tc>
        <w:tc>
          <w:tcPr>
            <w:tcW w:w="2596" w:type="dxa"/>
          </w:tcPr>
          <w:p w:rsidR="008F531D" w:rsidRPr="0084165A" w:rsidRDefault="008F531D" w:rsidP="00FB5DA1">
            <w:pPr>
              <w:shd w:val="clear" w:color="auto" w:fill="FFFFFF"/>
              <w:ind w:left="10"/>
              <w:rPr>
                <w:rFonts w:ascii="Times New Roman" w:hAnsi="Times New Roman"/>
                <w:b/>
                <w:bCs/>
                <w:sz w:val="24"/>
                <w:szCs w:val="24"/>
              </w:rPr>
            </w:pPr>
            <w:r w:rsidRPr="003A2DB5">
              <w:rPr>
                <w:rFonts w:ascii="Times New Roman" w:hAnsi="Times New Roman"/>
                <w:b/>
                <w:sz w:val="24"/>
                <w:szCs w:val="24"/>
              </w:rPr>
              <w:t>Контрольная работа № 7</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№7</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9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112-117</w:t>
            </w:r>
          </w:p>
        </w:tc>
        <w:tc>
          <w:tcPr>
            <w:tcW w:w="2596" w:type="dxa"/>
          </w:tcPr>
          <w:p w:rsidR="008F531D" w:rsidRPr="002A1586" w:rsidRDefault="008F531D" w:rsidP="00FB5DA1">
            <w:pPr>
              <w:shd w:val="clear" w:color="auto" w:fill="FFFFFF"/>
              <w:ind w:left="5"/>
              <w:rPr>
                <w:rFonts w:ascii="Times New Roman" w:hAnsi="Times New Roman"/>
                <w:b/>
                <w:bCs/>
                <w:sz w:val="24"/>
                <w:szCs w:val="24"/>
              </w:rPr>
            </w:pPr>
            <w:r>
              <w:rPr>
                <w:rFonts w:ascii="Times New Roman" w:hAnsi="Times New Roman"/>
                <w:b/>
                <w:bCs/>
                <w:sz w:val="24"/>
                <w:szCs w:val="24"/>
              </w:rPr>
              <w:t xml:space="preserve">Работа над ошибками. </w:t>
            </w:r>
            <w:r w:rsidRPr="0084165A">
              <w:rPr>
                <w:rFonts w:ascii="Times New Roman" w:hAnsi="Times New Roman"/>
                <w:b/>
                <w:bCs/>
                <w:sz w:val="24"/>
                <w:szCs w:val="24"/>
              </w:rPr>
              <w:t xml:space="preserve">Сложение  с  переходом  через десяток. </w:t>
            </w: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Сложение вида 9 + 2</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сложения</w:t>
            </w:r>
          </w:p>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 переходом через десяток, используя предметы, разрез</w:t>
            </w:r>
            <w:r w:rsidRPr="0084165A">
              <w:rPr>
                <w:rFonts w:ascii="Times New Roman" w:hAnsi="Times New Roman"/>
                <w:sz w:val="24"/>
                <w:szCs w:val="24"/>
              </w:rPr>
              <w:softHyphen/>
              <w:t xml:space="preserve">ной 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чисел с переходом через десяток в пределах 20</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9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D86F1B" w:rsidRDefault="008F531D" w:rsidP="00FB5DA1">
            <w:pPr>
              <w:jc w:val="center"/>
            </w:pPr>
            <w:r>
              <w:t>118</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AB7F6D" w:rsidRDefault="008F531D" w:rsidP="00FB5DA1">
            <w:pPr>
              <w:jc w:val="center"/>
              <w:rPr>
                <w:lang w:val="en-US"/>
              </w:rPr>
            </w:pPr>
          </w:p>
        </w:tc>
        <w:tc>
          <w:tcPr>
            <w:tcW w:w="2596" w:type="dxa"/>
          </w:tcPr>
          <w:p w:rsidR="008F531D" w:rsidRPr="0084165A"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Таблица сложения до 20. </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Сводная таблица сложения чисел в пределах 10. Обобщение изученного</w:t>
            </w:r>
          </w:p>
        </w:tc>
        <w:tc>
          <w:tcPr>
            <w:tcW w:w="2915"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с использованием таблицы сложения чисел в пределах 20</w:t>
            </w:r>
          </w:p>
        </w:tc>
        <w:tc>
          <w:tcPr>
            <w:tcW w:w="1722" w:type="dxa"/>
          </w:tcPr>
          <w:p w:rsidR="008F531D" w:rsidRPr="00A7710E" w:rsidRDefault="008F531D" w:rsidP="00FB5DA1">
            <w:pP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9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r>
              <w:rPr>
                <w:rFonts w:ascii="Times New Roman" w:hAnsi="Times New Roman" w:cs="Times New Roman"/>
                <w:sz w:val="24"/>
                <w:szCs w:val="24"/>
              </w:rPr>
              <w:lastRenderedPageBreak/>
              <w:t>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119-120</w:t>
            </w:r>
          </w:p>
        </w:tc>
        <w:tc>
          <w:tcPr>
            <w:tcW w:w="2596" w:type="dxa"/>
          </w:tcPr>
          <w:p w:rsidR="008F531D" w:rsidRPr="0084165A" w:rsidRDefault="008F531D" w:rsidP="00FB5DA1">
            <w:pPr>
              <w:shd w:val="clear" w:color="auto" w:fill="FFFFFF"/>
              <w:ind w:left="5"/>
              <w:rPr>
                <w:rFonts w:ascii="Times New Roman" w:hAnsi="Times New Roman"/>
                <w:b/>
                <w:bCs/>
                <w:sz w:val="24"/>
                <w:szCs w:val="24"/>
              </w:rPr>
            </w:pPr>
            <w:r w:rsidRPr="0084165A">
              <w:rPr>
                <w:rFonts w:ascii="Times New Roman" w:hAnsi="Times New Roman"/>
                <w:b/>
                <w:bCs/>
                <w:sz w:val="24"/>
                <w:szCs w:val="24"/>
              </w:rPr>
              <w:t xml:space="preserve">Вычитание с переходом через десяток. </w:t>
            </w:r>
          </w:p>
          <w:p w:rsidR="008F531D" w:rsidRPr="0084165A" w:rsidRDefault="008F531D" w:rsidP="00FB5DA1">
            <w:pPr>
              <w:shd w:val="clear" w:color="auto" w:fill="FFFFFF"/>
              <w:ind w:left="5"/>
              <w:rPr>
                <w:rFonts w:ascii="Times New Roman" w:hAnsi="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действия вычитания </w:t>
            </w:r>
            <w:r w:rsidRPr="0084165A">
              <w:rPr>
                <w:rFonts w:ascii="Times New Roman" w:hAnsi="Times New Roman"/>
                <w:spacing w:val="-1"/>
                <w:sz w:val="24"/>
                <w:szCs w:val="24"/>
              </w:rPr>
              <w:t xml:space="preserve">с переходом через десяток, используя предметы, разрезной </w:t>
            </w:r>
            <w:r w:rsidRPr="0084165A">
              <w:rPr>
                <w:rFonts w:ascii="Times New Roman" w:hAnsi="Times New Roman"/>
                <w:sz w:val="24"/>
                <w:szCs w:val="24"/>
              </w:rPr>
              <w:t xml:space="preserve">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вычитание чисел с переходом через десяток в пределах 20. </w:t>
            </w:r>
            <w:r w:rsidRPr="0084165A">
              <w:rPr>
                <w:rFonts w:ascii="Times New Roman" w:hAnsi="Times New Roman"/>
                <w:b/>
                <w:bCs/>
                <w:sz w:val="24"/>
                <w:szCs w:val="24"/>
              </w:rPr>
              <w:t xml:space="preserve">Проверять </w:t>
            </w:r>
            <w:r w:rsidRPr="0084165A">
              <w:rPr>
                <w:rFonts w:ascii="Times New Roman" w:hAnsi="Times New Roman"/>
                <w:sz w:val="24"/>
                <w:szCs w:val="24"/>
              </w:rPr>
              <w:t>правильность выполнения действий сложе</w:t>
            </w:r>
            <w:r w:rsidRPr="0084165A">
              <w:rPr>
                <w:rFonts w:ascii="Times New Roman" w:hAnsi="Times New Roman"/>
                <w:sz w:val="24"/>
                <w:szCs w:val="24"/>
              </w:rPr>
              <w:softHyphen/>
              <w:t>ния и вычитания в пределах 20, используя другой приём вычисления или зависимость между компонентами и результатом действия</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(с.56-59)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9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121-123</w:t>
            </w:r>
          </w:p>
        </w:tc>
        <w:tc>
          <w:tcPr>
            <w:tcW w:w="2596" w:type="dxa"/>
          </w:tcPr>
          <w:p w:rsidR="008F531D" w:rsidRPr="0084165A" w:rsidRDefault="008F531D" w:rsidP="00FB5DA1">
            <w:pPr>
              <w:shd w:val="clear" w:color="auto" w:fill="FFFFFF"/>
              <w:rPr>
                <w:rFonts w:ascii="Times New Roman" w:hAnsi="Times New Roman"/>
                <w:b/>
                <w:bCs/>
                <w:sz w:val="24"/>
                <w:szCs w:val="24"/>
              </w:rPr>
            </w:pPr>
            <w:r w:rsidRPr="0084165A">
              <w:rPr>
                <w:rFonts w:ascii="Times New Roman" w:hAnsi="Times New Roman"/>
                <w:b/>
                <w:bCs/>
                <w:sz w:val="24"/>
                <w:szCs w:val="24"/>
              </w:rPr>
              <w:t xml:space="preserve">Вычитание двузначных чисел. </w:t>
            </w: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Pr="0084165A" w:rsidRDefault="008F531D" w:rsidP="00FB5DA1">
            <w:pPr>
              <w:shd w:val="clear" w:color="auto" w:fill="FFFFFF"/>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lastRenderedPageBreak/>
              <w:t>Вычисления вида 15 - 12, 20 - 13</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вычитания двузначных чисел, используя предметы, разрезной материал, счётные палочки.</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Применять </w:t>
            </w:r>
            <w:r w:rsidRPr="0084165A">
              <w:rPr>
                <w:rFonts w:ascii="Times New Roman" w:hAnsi="Times New Roman"/>
                <w:sz w:val="24"/>
                <w:szCs w:val="24"/>
              </w:rPr>
              <w:t>знание разрядного состава числа при вы</w:t>
            </w:r>
            <w:r w:rsidRPr="0084165A">
              <w:rPr>
                <w:rFonts w:ascii="Times New Roman" w:hAnsi="Times New Roman"/>
                <w:sz w:val="24"/>
                <w:szCs w:val="24"/>
              </w:rPr>
              <w:softHyphen/>
              <w:t xml:space="preserve">читании двузначных чисел в </w:t>
            </w:r>
            <w:r w:rsidRPr="0084165A">
              <w:rPr>
                <w:rFonts w:ascii="Times New Roman" w:hAnsi="Times New Roman"/>
                <w:sz w:val="24"/>
                <w:szCs w:val="24"/>
              </w:rPr>
              <w:lastRenderedPageBreak/>
              <w:t xml:space="preserve">пределах 20.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разные  способы  вычислений,  </w:t>
            </w:r>
            <w:r w:rsidRPr="0084165A">
              <w:rPr>
                <w:rFonts w:ascii="Times New Roman" w:hAnsi="Times New Roman"/>
                <w:b/>
                <w:bCs/>
                <w:sz w:val="24"/>
                <w:szCs w:val="24"/>
              </w:rPr>
              <w:t xml:space="preserve">выбирать </w:t>
            </w:r>
            <w:r w:rsidRPr="0084165A">
              <w:rPr>
                <w:rFonts w:ascii="Times New Roman" w:hAnsi="Times New Roman"/>
                <w:sz w:val="24"/>
                <w:szCs w:val="24"/>
              </w:rPr>
              <w:t xml:space="preserve">наиболее удобный.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вычитание двузначных чисел в пределах 20</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№15</w:t>
            </w:r>
            <w:r>
              <w:rPr>
                <w:rFonts w:ascii="Times New Roman" w:hAnsi="Times New Roman" w:cs="Times New Roman"/>
                <w:sz w:val="24"/>
                <w:szCs w:val="24"/>
              </w:rPr>
              <w:br/>
              <w:t>(с.60-63)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0B2382" w:rsidP="00FB5DA1">
            <w:pPr>
              <w:rPr>
                <w:rFonts w:ascii="Times New Roman" w:hAnsi="Times New Roman" w:cs="Times New Roman"/>
                <w:sz w:val="24"/>
                <w:szCs w:val="24"/>
              </w:rPr>
            </w:pPr>
            <w:hyperlink r:id="rId9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124</w:t>
            </w:r>
          </w:p>
        </w:tc>
        <w:tc>
          <w:tcPr>
            <w:tcW w:w="2596" w:type="dxa"/>
          </w:tcPr>
          <w:p w:rsidR="008F531D" w:rsidRPr="003A2DB5" w:rsidRDefault="008F531D" w:rsidP="00FB5DA1">
            <w:pPr>
              <w:shd w:val="clear" w:color="auto" w:fill="FFFFFF"/>
              <w:rPr>
                <w:rFonts w:ascii="Times New Roman" w:hAnsi="Times New Roman"/>
                <w:b/>
                <w:sz w:val="24"/>
                <w:szCs w:val="24"/>
              </w:rPr>
            </w:pPr>
            <w:r w:rsidRPr="003A2DB5">
              <w:rPr>
                <w:rFonts w:ascii="Times New Roman" w:hAnsi="Times New Roman"/>
                <w:b/>
                <w:sz w:val="24"/>
                <w:szCs w:val="24"/>
              </w:rPr>
              <w:t>Контрольная работа № 8</w:t>
            </w:r>
          </w:p>
        </w:tc>
        <w:tc>
          <w:tcPr>
            <w:tcW w:w="2841" w:type="dxa"/>
            <w:vMerge w:val="restart"/>
          </w:tcPr>
          <w:p w:rsidR="008F531D" w:rsidRPr="0084165A" w:rsidRDefault="008F531D" w:rsidP="00FB5DA1">
            <w:pPr>
              <w:rPr>
                <w:rFonts w:ascii="Times New Roman" w:hAnsi="Times New Roman"/>
                <w:sz w:val="24"/>
                <w:szCs w:val="24"/>
              </w:rPr>
            </w:pPr>
          </w:p>
        </w:tc>
        <w:tc>
          <w:tcPr>
            <w:tcW w:w="2915" w:type="dxa"/>
            <w:vMerge w:val="restart"/>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Объяснять </w:t>
            </w:r>
            <w:r w:rsidRPr="0084165A">
              <w:rPr>
                <w:rFonts w:ascii="Times New Roman" w:hAnsi="Times New Roman"/>
                <w:sz w:val="24"/>
                <w:szCs w:val="24"/>
              </w:rPr>
              <w:t xml:space="preserve">и </w:t>
            </w:r>
            <w:r w:rsidRPr="0084165A">
              <w:rPr>
                <w:rFonts w:ascii="Times New Roman" w:hAnsi="Times New Roman"/>
                <w:b/>
                <w:bCs/>
                <w:sz w:val="24"/>
                <w:szCs w:val="24"/>
              </w:rPr>
              <w:t xml:space="preserve">обосновывать </w:t>
            </w:r>
            <w:r w:rsidRPr="0084165A">
              <w:rPr>
                <w:rFonts w:ascii="Times New Roman" w:hAnsi="Times New Roman"/>
                <w:sz w:val="24"/>
                <w:szCs w:val="24"/>
              </w:rPr>
              <w:t xml:space="preserve">действие, выбранное для решения задачи. </w:t>
            </w:r>
            <w:r w:rsidRPr="0084165A">
              <w:rPr>
                <w:rFonts w:ascii="Times New Roman" w:hAnsi="Times New Roman"/>
                <w:b/>
                <w:bCs/>
                <w:sz w:val="24"/>
                <w:szCs w:val="24"/>
              </w:rPr>
              <w:t xml:space="preserve">Дополнять </w:t>
            </w:r>
            <w:r w:rsidRPr="0084165A">
              <w:rPr>
                <w:rFonts w:ascii="Times New Roman" w:hAnsi="Times New Roman"/>
                <w:sz w:val="24"/>
                <w:szCs w:val="24"/>
              </w:rPr>
              <w:t>условие задачи недостающим данным или вопросом.</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Измерять </w:t>
            </w:r>
            <w:r w:rsidRPr="0084165A">
              <w:rPr>
                <w:rFonts w:ascii="Times New Roman" w:hAnsi="Times New Roman"/>
                <w:sz w:val="24"/>
                <w:szCs w:val="24"/>
              </w:rPr>
              <w:t>длины  отрезков в  сантиметрах или деци</w:t>
            </w:r>
            <w:r w:rsidRPr="0084165A">
              <w:rPr>
                <w:rFonts w:ascii="Times New Roman" w:hAnsi="Times New Roman"/>
                <w:sz w:val="24"/>
                <w:szCs w:val="24"/>
              </w:rPr>
              <w:softHyphen/>
              <w:t xml:space="preserve">метрах. </w:t>
            </w:r>
            <w:r w:rsidRPr="0084165A">
              <w:rPr>
                <w:rFonts w:ascii="Times New Roman" w:hAnsi="Times New Roman"/>
                <w:b/>
                <w:bCs/>
                <w:sz w:val="24"/>
                <w:szCs w:val="24"/>
              </w:rPr>
              <w:t xml:space="preserve">Распределять </w:t>
            </w:r>
            <w:r w:rsidRPr="0084165A">
              <w:rPr>
                <w:rFonts w:ascii="Times New Roman" w:hAnsi="Times New Roman"/>
                <w:sz w:val="24"/>
                <w:szCs w:val="24"/>
              </w:rPr>
              <w:t xml:space="preserve">обязанности при работе в группе, </w:t>
            </w:r>
            <w:r w:rsidRPr="0084165A">
              <w:rPr>
                <w:rFonts w:ascii="Times New Roman" w:hAnsi="Times New Roman"/>
                <w:b/>
                <w:bCs/>
                <w:sz w:val="24"/>
                <w:szCs w:val="24"/>
              </w:rPr>
              <w:t>дого</w:t>
            </w:r>
            <w:r w:rsidRPr="0084165A">
              <w:rPr>
                <w:rFonts w:ascii="Times New Roman" w:hAnsi="Times New Roman"/>
                <w:b/>
                <w:bCs/>
                <w:sz w:val="24"/>
                <w:szCs w:val="24"/>
              </w:rPr>
              <w:softHyphen/>
              <w:t xml:space="preserve">вариваться </w:t>
            </w:r>
            <w:r w:rsidRPr="0084165A">
              <w:rPr>
                <w:rFonts w:ascii="Times New Roman" w:hAnsi="Times New Roman"/>
                <w:sz w:val="24"/>
                <w:szCs w:val="24"/>
              </w:rPr>
              <w:t xml:space="preserve">между собой и </w:t>
            </w:r>
            <w:r w:rsidRPr="0084165A">
              <w:rPr>
                <w:rFonts w:ascii="Times New Roman" w:hAnsi="Times New Roman"/>
                <w:b/>
                <w:bCs/>
                <w:sz w:val="24"/>
                <w:szCs w:val="24"/>
              </w:rPr>
              <w:t xml:space="preserve">находить </w:t>
            </w:r>
            <w:r w:rsidRPr="0084165A">
              <w:rPr>
                <w:rFonts w:ascii="Times New Roman" w:hAnsi="Times New Roman"/>
                <w:sz w:val="24"/>
                <w:szCs w:val="24"/>
              </w:rPr>
              <w:t>общее решение</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№8</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0B2382" w:rsidP="00FB5DA1">
            <w:pPr>
              <w:rPr>
                <w:rFonts w:ascii="Times New Roman" w:hAnsi="Times New Roman" w:cs="Times New Roman"/>
                <w:sz w:val="24"/>
                <w:szCs w:val="24"/>
              </w:rPr>
            </w:pPr>
            <w:hyperlink r:id="rId9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125-126</w:t>
            </w:r>
          </w:p>
        </w:tc>
        <w:tc>
          <w:tcPr>
            <w:tcW w:w="2596" w:type="dxa"/>
          </w:tcPr>
          <w:p w:rsidR="008F531D" w:rsidRPr="003B2002" w:rsidRDefault="008F531D" w:rsidP="00FB5DA1">
            <w:pPr>
              <w:shd w:val="clear" w:color="auto" w:fill="FFFFFF"/>
              <w:rPr>
                <w:rFonts w:ascii="Times New Roman" w:hAnsi="Times New Roman"/>
                <w:b/>
                <w:bCs/>
                <w:sz w:val="24"/>
                <w:szCs w:val="24"/>
              </w:rPr>
            </w:pPr>
            <w:r w:rsidRPr="003B2002">
              <w:rPr>
                <w:rFonts w:ascii="Times New Roman" w:hAnsi="Times New Roman"/>
                <w:b/>
                <w:bCs/>
                <w:sz w:val="24"/>
                <w:szCs w:val="24"/>
              </w:rPr>
              <w:t>Работа над ошибками. Повторение изученного по теме : «Числа от 11 до 20. Нумерация»</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9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127</w:t>
            </w:r>
          </w:p>
        </w:tc>
        <w:tc>
          <w:tcPr>
            <w:tcW w:w="2596" w:type="dxa"/>
          </w:tcPr>
          <w:p w:rsidR="008F531D" w:rsidRPr="0084165A" w:rsidRDefault="008F531D" w:rsidP="00FB5DA1">
            <w:pPr>
              <w:rPr>
                <w:rFonts w:ascii="Times New Roman" w:hAnsi="Times New Roman"/>
                <w:sz w:val="24"/>
                <w:szCs w:val="24"/>
              </w:rPr>
            </w:pPr>
            <w:r w:rsidRPr="003A2DB5">
              <w:rPr>
                <w:rFonts w:ascii="Times New Roman" w:hAnsi="Times New Roman"/>
                <w:b/>
                <w:sz w:val="24"/>
                <w:szCs w:val="24"/>
              </w:rPr>
              <w:t>Итоговая контрольная рабо</w:t>
            </w:r>
            <w:r w:rsidRPr="003A2DB5">
              <w:rPr>
                <w:rFonts w:ascii="Times New Roman" w:hAnsi="Times New Roman"/>
                <w:b/>
                <w:sz w:val="24"/>
                <w:szCs w:val="24"/>
              </w:rPr>
              <w:softHyphen/>
              <w:t xml:space="preserve">та </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№9</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итоговый</w:t>
            </w:r>
          </w:p>
        </w:tc>
        <w:tc>
          <w:tcPr>
            <w:tcW w:w="1134" w:type="dxa"/>
          </w:tcPr>
          <w:p w:rsidR="008F531D" w:rsidRDefault="000B2382" w:rsidP="00FB5DA1">
            <w:pPr>
              <w:rPr>
                <w:rFonts w:ascii="Times New Roman" w:hAnsi="Times New Roman" w:cs="Times New Roman"/>
                <w:sz w:val="24"/>
                <w:szCs w:val="24"/>
              </w:rPr>
            </w:pPr>
            <w:hyperlink r:id="rId9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128</w:t>
            </w:r>
          </w:p>
        </w:tc>
        <w:tc>
          <w:tcPr>
            <w:tcW w:w="2596" w:type="dxa"/>
          </w:tcPr>
          <w:p w:rsidR="008F531D" w:rsidRPr="003B2002" w:rsidRDefault="008F531D" w:rsidP="00FB5DA1">
            <w:pPr>
              <w:rPr>
                <w:rFonts w:ascii="Times New Roman" w:hAnsi="Times New Roman"/>
                <w:b/>
                <w:bCs/>
                <w:sz w:val="24"/>
                <w:szCs w:val="24"/>
              </w:rPr>
            </w:pPr>
            <w:r w:rsidRPr="003B2002">
              <w:rPr>
                <w:rFonts w:ascii="Times New Roman" w:hAnsi="Times New Roman"/>
                <w:b/>
                <w:bCs/>
                <w:sz w:val="24"/>
                <w:szCs w:val="24"/>
              </w:rPr>
              <w:t>Работа над ошибками, допущенными в контрольной работе</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0B2382" w:rsidP="00FB5DA1">
            <w:pPr>
              <w:rPr>
                <w:rFonts w:ascii="Times New Roman" w:hAnsi="Times New Roman" w:cs="Times New Roman"/>
                <w:sz w:val="24"/>
                <w:szCs w:val="24"/>
              </w:rPr>
            </w:pPr>
            <w:hyperlink r:id="rId9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tc>
        <w:tc>
          <w:tcPr>
            <w:tcW w:w="957" w:type="dxa"/>
          </w:tcPr>
          <w:p w:rsidR="008F531D" w:rsidRPr="00A7710E" w:rsidRDefault="008F531D" w:rsidP="00FB5DA1">
            <w:pPr>
              <w:jc w:val="center"/>
              <w:rPr>
                <w:rFonts w:ascii="Times New Roman" w:hAnsi="Times New Roman" w:cs="Times New Roman"/>
                <w:sz w:val="24"/>
                <w:szCs w:val="24"/>
              </w:rPr>
            </w:pPr>
          </w:p>
        </w:tc>
      </w:tr>
    </w:tbl>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Default="008F531D" w:rsidP="008F531D">
      <w:pPr>
        <w:autoSpaceDE w:val="0"/>
        <w:autoSpaceDN w:val="0"/>
        <w:adjustRightInd w:val="0"/>
        <w:spacing w:after="0" w:line="240" w:lineRule="auto"/>
        <w:rPr>
          <w:rFonts w:ascii="Times New Roman" w:eastAsia="Calibri" w:hAnsi="Times New Roman" w:cs="Times New Roman"/>
          <w:b/>
          <w:iCs/>
          <w:sz w:val="24"/>
          <w:szCs w:val="24"/>
          <w:lang w:eastAsia="ru-RU"/>
        </w:rPr>
        <w:sectPr w:rsidR="008F531D" w:rsidSect="008F531D">
          <w:pgSz w:w="16838" w:h="11906" w:orient="landscape"/>
          <w:pgMar w:top="851" w:right="851" w:bottom="851" w:left="851" w:header="709" w:footer="709" w:gutter="0"/>
          <w:cols w:space="708"/>
          <w:docGrid w:linePitch="360"/>
        </w:sectPr>
      </w:pPr>
    </w:p>
    <w:p w:rsidR="00976EAD" w:rsidRPr="00356B27" w:rsidRDefault="00976EAD" w:rsidP="00EF12B2">
      <w:pPr>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356B27">
        <w:rPr>
          <w:rFonts w:ascii="Times New Roman" w:eastAsia="Calibri" w:hAnsi="Times New Roman" w:cs="Times New Roman"/>
          <w:b/>
          <w:iCs/>
          <w:sz w:val="24"/>
          <w:szCs w:val="24"/>
          <w:lang w:eastAsia="ru-RU"/>
        </w:rPr>
        <w:lastRenderedPageBreak/>
        <w:t>Требования к уровню подготовки обучающихся</w:t>
      </w:r>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Знания, обязательные для выпускника 1 класса:</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разрядов чисел;</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Переместительное и сочетательное свойства сложения;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компонентов сложения и вычитания;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числовых выражений;</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геометрических фигур (угол, треугольник, прямоугольник, квадрат, круг);</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единиц измерения времени.</w:t>
      </w:r>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Умения, обязательные для выпускника 1 класса:</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Устно выполнять сложение и вычитание чисел в пределах 20 с переходом через десяток;</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Осуществлять проверку сложения вычитанием, вычитания – сложением;</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Выполнять арифметические действия с числом 0;</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Вычислять значения выражений из 2-3 действий;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Вычитать  и складывать однозначные и двузначные числа с переходом в другой разряд;</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Сравнивать значения числовых выражений;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 xml:space="preserve">Решать простые текстовые задачи в одно и два действия на сложение и вычитание. </w:t>
      </w:r>
    </w:p>
    <w:p w:rsidR="00976EAD" w:rsidRPr="00356B27" w:rsidRDefault="00976EAD" w:rsidP="00976EAD">
      <w:pPr>
        <w:autoSpaceDE w:val="0"/>
        <w:autoSpaceDN w:val="0"/>
        <w:adjustRightInd w:val="0"/>
        <w:spacing w:after="0" w:line="240" w:lineRule="auto"/>
        <w:jc w:val="both"/>
        <w:rPr>
          <w:rFonts w:ascii="Times New Roman" w:eastAsia="Calibri" w:hAnsi="Times New Roman" w:cs="Times New Roman"/>
          <w:i/>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910278" w:rsidRPr="00356B27" w:rsidRDefault="00356B27" w:rsidP="00910278">
      <w:pPr>
        <w:autoSpaceDE w:val="0"/>
        <w:autoSpaceDN w:val="0"/>
        <w:adjustRightInd w:val="0"/>
        <w:spacing w:after="0" w:line="240" w:lineRule="auto"/>
        <w:jc w:val="center"/>
        <w:rPr>
          <w:rFonts w:ascii="Times New Roman" w:eastAsia="SchoolBookC-Bold" w:hAnsi="Times New Roman" w:cs="Times New Roman"/>
          <w:b/>
          <w:sz w:val="24"/>
          <w:szCs w:val="24"/>
        </w:rPr>
      </w:pPr>
      <w:r w:rsidRPr="00356B27">
        <w:rPr>
          <w:rFonts w:ascii="Times New Roman" w:hAnsi="Times New Roman" w:cs="Times New Roman"/>
          <w:b/>
          <w:sz w:val="24"/>
          <w:szCs w:val="24"/>
        </w:rPr>
        <w:t>Информация об УМК</w:t>
      </w:r>
    </w:p>
    <w:p w:rsidR="00910278"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Для реализации цели и задач обучения</w:t>
      </w:r>
      <w:r w:rsidR="00976EAD" w:rsidRPr="00356B27">
        <w:rPr>
          <w:rFonts w:ascii="Times New Roman" w:eastAsia="Calibri" w:hAnsi="Times New Roman" w:cs="Times New Roman"/>
          <w:sz w:val="24"/>
          <w:szCs w:val="24"/>
        </w:rPr>
        <w:t xml:space="preserve"> </w:t>
      </w:r>
      <w:r w:rsidRPr="00356B27">
        <w:rPr>
          <w:rFonts w:ascii="Times New Roman" w:eastAsia="Calibri" w:hAnsi="Times New Roman" w:cs="Times New Roman"/>
          <w:sz w:val="24"/>
          <w:szCs w:val="24"/>
        </w:rPr>
        <w:t xml:space="preserve"> математики по данной программе используется УМК по математике издательства «Просвещение».</w:t>
      </w:r>
    </w:p>
    <w:p w:rsidR="009D329A"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9D329A" w:rsidRPr="00356B27" w:rsidRDefault="009D329A" w:rsidP="009D329A">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Математика. Рабочая программа. 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p>
    <w:p w:rsidR="00910278" w:rsidRPr="00356B27" w:rsidRDefault="00D8780C" w:rsidP="00A1442A">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Г.В.Дорофеев, Т.Н.Миракова Математика. Учебник для общеобразовательных орга</w:t>
      </w:r>
      <w:r w:rsidR="00A1442A" w:rsidRPr="00356B27">
        <w:rPr>
          <w:rFonts w:ascii="Times New Roman" w:eastAsia="Calibri" w:hAnsi="Times New Roman" w:cs="Times New Roman"/>
          <w:sz w:val="24"/>
          <w:szCs w:val="24"/>
        </w:rPr>
        <w:t>низаций с приложением на электронном носителе. В 2</w:t>
      </w:r>
      <w:r w:rsidR="00910278" w:rsidRPr="00356B27">
        <w:rPr>
          <w:rFonts w:ascii="Times New Roman" w:eastAsia="Calibri" w:hAnsi="Times New Roman" w:cs="Times New Roman"/>
          <w:sz w:val="24"/>
          <w:szCs w:val="24"/>
        </w:rPr>
        <w:t xml:space="preserve"> частях – М.: </w:t>
      </w:r>
      <w:r w:rsidR="00A1442A" w:rsidRPr="00356B27">
        <w:rPr>
          <w:rFonts w:ascii="Times New Roman" w:eastAsia="Calibri" w:hAnsi="Times New Roman" w:cs="Times New Roman"/>
          <w:sz w:val="24"/>
          <w:szCs w:val="24"/>
        </w:rPr>
        <w:t>Просвещение, 2015</w:t>
      </w:r>
      <w:r w:rsidR="00910278" w:rsidRPr="00356B27">
        <w:rPr>
          <w:rFonts w:ascii="Times New Roman" w:eastAsia="Calibri" w:hAnsi="Times New Roman" w:cs="Times New Roman"/>
          <w:sz w:val="24"/>
          <w:szCs w:val="24"/>
        </w:rPr>
        <w:t>.</w:t>
      </w:r>
    </w:p>
    <w:p w:rsidR="00910278" w:rsidRPr="00356B27" w:rsidRDefault="00A1442A"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Т.Н.Миракова </w:t>
      </w:r>
      <w:r w:rsidR="00910278" w:rsidRPr="00356B27">
        <w:rPr>
          <w:rFonts w:ascii="Times New Roman" w:eastAsia="Calibri" w:hAnsi="Times New Roman" w:cs="Times New Roman"/>
          <w:sz w:val="24"/>
          <w:szCs w:val="24"/>
        </w:rPr>
        <w:t xml:space="preserve">Методические рекомендации к учебнику математика </w:t>
      </w:r>
      <w:r w:rsidRPr="00356B27">
        <w:rPr>
          <w:rFonts w:ascii="Times New Roman" w:eastAsia="Calibri" w:hAnsi="Times New Roman" w:cs="Times New Roman"/>
          <w:sz w:val="24"/>
          <w:szCs w:val="24"/>
        </w:rPr>
        <w:t>1</w:t>
      </w:r>
      <w:r w:rsidR="00910278" w:rsidRPr="00356B27">
        <w:rPr>
          <w:rFonts w:ascii="Times New Roman" w:eastAsia="Calibri" w:hAnsi="Times New Roman" w:cs="Times New Roman"/>
          <w:sz w:val="24"/>
          <w:szCs w:val="24"/>
        </w:rPr>
        <w:t xml:space="preserve"> класс - М.:</w:t>
      </w:r>
      <w:r w:rsidRPr="00356B27">
        <w:rPr>
          <w:rFonts w:ascii="Times New Roman" w:eastAsia="Calibri" w:hAnsi="Times New Roman" w:cs="Times New Roman"/>
          <w:sz w:val="24"/>
          <w:szCs w:val="24"/>
        </w:rPr>
        <w:t xml:space="preserve"> Просвещение, 2014</w:t>
      </w:r>
      <w:r w:rsidR="00910278" w:rsidRPr="00356B27">
        <w:rPr>
          <w:rFonts w:ascii="Times New Roman" w:eastAsia="Calibri" w:hAnsi="Times New Roman" w:cs="Times New Roman"/>
          <w:sz w:val="24"/>
          <w:szCs w:val="24"/>
        </w:rPr>
        <w:t xml:space="preserve">  </w:t>
      </w:r>
    </w:p>
    <w:p w:rsidR="006276C8" w:rsidRPr="00356B27" w:rsidRDefault="006276C8"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Г.В.Дорофеев, Т.Н.Миракова     Математика. Рабочая тетрадь. Пособие для учащихся общеобразовательных организаций в двух частях, 4-е издание.-М: «Просвещение», 2014 </w:t>
      </w:r>
    </w:p>
    <w:p w:rsidR="00910278" w:rsidRPr="00356B27" w:rsidRDefault="00910278" w:rsidP="00910278">
      <w:pPr>
        <w:autoSpaceDE w:val="0"/>
        <w:autoSpaceDN w:val="0"/>
        <w:adjustRightInd w:val="0"/>
        <w:spacing w:after="0" w:line="240" w:lineRule="auto"/>
        <w:ind w:left="720"/>
        <w:jc w:val="both"/>
        <w:rPr>
          <w:rFonts w:ascii="Times New Roman" w:eastAsia="Calibri" w:hAnsi="Times New Roman" w:cs="Times New Roman"/>
          <w:sz w:val="24"/>
          <w:szCs w:val="24"/>
        </w:rPr>
      </w:pPr>
    </w:p>
    <w:p w:rsidR="00356B27" w:rsidRPr="00356B27" w:rsidRDefault="00356B27" w:rsidP="00356B27">
      <w:pPr>
        <w:spacing w:after="0" w:line="240" w:lineRule="auto"/>
        <w:rPr>
          <w:rFonts w:ascii="Times New Roman" w:eastAsia="Times New Roman" w:hAnsi="Times New Roman" w:cs="Times New Roman"/>
          <w:sz w:val="24"/>
          <w:szCs w:val="24"/>
          <w:lang w:eastAsia="ru-RU"/>
        </w:rPr>
        <w:sectPr w:rsidR="00356B27" w:rsidRPr="00356B27" w:rsidSect="008F531D">
          <w:pgSz w:w="11906" w:h="16838"/>
          <w:pgMar w:top="851" w:right="851" w:bottom="851" w:left="851" w:header="709" w:footer="709" w:gutter="0"/>
          <w:cols w:space="708"/>
          <w:docGrid w:linePitch="360"/>
        </w:sectPr>
      </w:pPr>
    </w:p>
    <w:p w:rsidR="008418A6" w:rsidRDefault="008418A6" w:rsidP="00910278">
      <w:pPr>
        <w:spacing w:after="0" w:line="240" w:lineRule="auto"/>
        <w:ind w:left="360"/>
        <w:rPr>
          <w:rFonts w:ascii="Times New Roman" w:eastAsia="Times New Roman" w:hAnsi="Times New Roman" w:cs="Times New Roman"/>
          <w:sz w:val="24"/>
          <w:szCs w:val="24"/>
          <w:lang w:eastAsia="ru-RU"/>
        </w:rPr>
        <w:sectPr w:rsidR="008418A6" w:rsidSect="008F531D">
          <w:pgSz w:w="11906" w:h="16838"/>
          <w:pgMar w:top="851" w:right="851" w:bottom="851" w:left="851" w:header="709" w:footer="709" w:gutter="0"/>
          <w:cols w:space="708"/>
          <w:docGrid w:linePitch="360"/>
        </w:sectPr>
      </w:pPr>
    </w:p>
    <w:p w:rsidR="00910278" w:rsidRPr="00910278" w:rsidRDefault="00910278" w:rsidP="00910278">
      <w:pPr>
        <w:spacing w:after="0" w:line="240" w:lineRule="auto"/>
        <w:ind w:left="360"/>
        <w:rPr>
          <w:rFonts w:ascii="Times New Roman" w:eastAsia="Times New Roman" w:hAnsi="Times New Roman" w:cs="Times New Roman"/>
          <w:sz w:val="24"/>
          <w:szCs w:val="24"/>
          <w:lang w:eastAsia="ru-RU"/>
        </w:rPr>
      </w:pPr>
    </w:p>
    <w:p w:rsidR="00910278" w:rsidRPr="00910278" w:rsidRDefault="00910278" w:rsidP="00910278">
      <w:pPr>
        <w:spacing w:after="0" w:line="240" w:lineRule="auto"/>
        <w:rPr>
          <w:rFonts w:ascii="Times New Roman" w:eastAsia="Times New Roman" w:hAnsi="Times New Roman" w:cs="Times New Roman"/>
          <w:sz w:val="24"/>
          <w:szCs w:val="24"/>
          <w:lang w:eastAsia="ru-RU"/>
        </w:rPr>
      </w:pPr>
    </w:p>
    <w:sectPr w:rsidR="00910278" w:rsidRPr="00910278" w:rsidSect="008F53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choolBookC-BoldItalic">
    <w:altName w:val="MS Mincho"/>
    <w:panose1 w:val="00000000000000000000"/>
    <w:charset w:val="80"/>
    <w:family w:val="auto"/>
    <w:notTrueType/>
    <w:pitch w:val="default"/>
    <w:sig w:usb0="00000000" w:usb1="08070000" w:usb2="00000010" w:usb3="00000000" w:csb0="00020000" w:csb1="00000000"/>
  </w:font>
  <w:font w:name="SchoolBookC-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093"/>
    <w:multiLevelType w:val="hybridMultilevel"/>
    <w:tmpl w:val="B2D0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C550C"/>
    <w:multiLevelType w:val="hybridMultilevel"/>
    <w:tmpl w:val="0CA0D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2A283E"/>
    <w:multiLevelType w:val="hybridMultilevel"/>
    <w:tmpl w:val="18AE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D2563C"/>
    <w:multiLevelType w:val="hybridMultilevel"/>
    <w:tmpl w:val="16F06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3B30B0"/>
    <w:multiLevelType w:val="hybridMultilevel"/>
    <w:tmpl w:val="FC56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204219"/>
    <w:multiLevelType w:val="hybridMultilevel"/>
    <w:tmpl w:val="EDAA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626AD"/>
    <w:multiLevelType w:val="singleLevel"/>
    <w:tmpl w:val="D74281CC"/>
    <w:lvl w:ilvl="0">
      <w:start w:val="1"/>
      <w:numFmt w:val="decimal"/>
      <w:lvlText w:val="%1) "/>
      <w:legacy w:legacy="1" w:legacySpace="0" w:legacyIndent="283"/>
      <w:lvlJc w:val="left"/>
      <w:pPr>
        <w:ind w:left="1003" w:hanging="283"/>
      </w:pPr>
      <w:rPr>
        <w:rFonts w:asciiTheme="minorHAnsi" w:hAnsiTheme="minorHAnsi" w:cstheme="minorHAnsi" w:hint="default"/>
        <w:b w:val="0"/>
        <w:i w:val="0"/>
        <w:sz w:val="24"/>
        <w:szCs w:val="24"/>
        <w:u w:val="none"/>
      </w:rPr>
    </w:lvl>
  </w:abstractNum>
  <w:abstractNum w:abstractNumId="7">
    <w:nsid w:val="65331DB4"/>
    <w:multiLevelType w:val="hybridMultilevel"/>
    <w:tmpl w:val="5C583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623B2D"/>
    <w:multiLevelType w:val="hybridMultilevel"/>
    <w:tmpl w:val="FBA21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91222C"/>
    <w:multiLevelType w:val="hybridMultilevel"/>
    <w:tmpl w:val="316E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7"/>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A4"/>
    <w:rsid w:val="00004E4F"/>
    <w:rsid w:val="000118C0"/>
    <w:rsid w:val="00012959"/>
    <w:rsid w:val="00024CC5"/>
    <w:rsid w:val="000503D2"/>
    <w:rsid w:val="00087A14"/>
    <w:rsid w:val="00091986"/>
    <w:rsid w:val="000B2382"/>
    <w:rsid w:val="00135FB7"/>
    <w:rsid w:val="001B18B5"/>
    <w:rsid w:val="001B5E3E"/>
    <w:rsid w:val="001C5B4D"/>
    <w:rsid w:val="001D059D"/>
    <w:rsid w:val="001F3925"/>
    <w:rsid w:val="0020173D"/>
    <w:rsid w:val="00231248"/>
    <w:rsid w:val="00247FDD"/>
    <w:rsid w:val="00281F02"/>
    <w:rsid w:val="002A1586"/>
    <w:rsid w:val="00314EFD"/>
    <w:rsid w:val="00333CCA"/>
    <w:rsid w:val="00356B27"/>
    <w:rsid w:val="00362840"/>
    <w:rsid w:val="003669E0"/>
    <w:rsid w:val="003A2DB5"/>
    <w:rsid w:val="003B2002"/>
    <w:rsid w:val="003C1AEE"/>
    <w:rsid w:val="003F7EE4"/>
    <w:rsid w:val="00427E1A"/>
    <w:rsid w:val="004373BF"/>
    <w:rsid w:val="00455F83"/>
    <w:rsid w:val="00475C03"/>
    <w:rsid w:val="004901D6"/>
    <w:rsid w:val="0049433B"/>
    <w:rsid w:val="004F656B"/>
    <w:rsid w:val="0053141F"/>
    <w:rsid w:val="005679C4"/>
    <w:rsid w:val="00574BF9"/>
    <w:rsid w:val="005D3546"/>
    <w:rsid w:val="005E7173"/>
    <w:rsid w:val="006276C8"/>
    <w:rsid w:val="00634469"/>
    <w:rsid w:val="00686669"/>
    <w:rsid w:val="006947D2"/>
    <w:rsid w:val="006E346C"/>
    <w:rsid w:val="00724D24"/>
    <w:rsid w:val="00725464"/>
    <w:rsid w:val="0075524C"/>
    <w:rsid w:val="00780CA8"/>
    <w:rsid w:val="008010C2"/>
    <w:rsid w:val="00803A7F"/>
    <w:rsid w:val="008417DC"/>
    <w:rsid w:val="008418A6"/>
    <w:rsid w:val="00891135"/>
    <w:rsid w:val="008A38C6"/>
    <w:rsid w:val="008B3798"/>
    <w:rsid w:val="008C7C59"/>
    <w:rsid w:val="008D3899"/>
    <w:rsid w:val="008D7F2B"/>
    <w:rsid w:val="008F531D"/>
    <w:rsid w:val="00910278"/>
    <w:rsid w:val="009108AA"/>
    <w:rsid w:val="009233D1"/>
    <w:rsid w:val="009360E6"/>
    <w:rsid w:val="0093684F"/>
    <w:rsid w:val="0093770F"/>
    <w:rsid w:val="00976699"/>
    <w:rsid w:val="00976EAD"/>
    <w:rsid w:val="009D329A"/>
    <w:rsid w:val="00A125F0"/>
    <w:rsid w:val="00A1442A"/>
    <w:rsid w:val="00A26C4B"/>
    <w:rsid w:val="00A518D0"/>
    <w:rsid w:val="00A56D3F"/>
    <w:rsid w:val="00A56FBB"/>
    <w:rsid w:val="00A7710E"/>
    <w:rsid w:val="00AB7F6D"/>
    <w:rsid w:val="00B2512E"/>
    <w:rsid w:val="00B3752F"/>
    <w:rsid w:val="00B44AAE"/>
    <w:rsid w:val="00B663AE"/>
    <w:rsid w:val="00BE21F2"/>
    <w:rsid w:val="00C029DA"/>
    <w:rsid w:val="00C05B1A"/>
    <w:rsid w:val="00C54326"/>
    <w:rsid w:val="00C62E83"/>
    <w:rsid w:val="00C96721"/>
    <w:rsid w:val="00CB35FB"/>
    <w:rsid w:val="00CB494C"/>
    <w:rsid w:val="00D37B0D"/>
    <w:rsid w:val="00D64E63"/>
    <w:rsid w:val="00D83386"/>
    <w:rsid w:val="00D8780C"/>
    <w:rsid w:val="00DA5911"/>
    <w:rsid w:val="00DC3C92"/>
    <w:rsid w:val="00E61A14"/>
    <w:rsid w:val="00E845C7"/>
    <w:rsid w:val="00EA104F"/>
    <w:rsid w:val="00EF12B2"/>
    <w:rsid w:val="00EF12FE"/>
    <w:rsid w:val="00F410A4"/>
    <w:rsid w:val="00F46805"/>
    <w:rsid w:val="00F4755B"/>
    <w:rsid w:val="00F6063D"/>
    <w:rsid w:val="00FA0A0E"/>
    <w:rsid w:val="00FB409B"/>
    <w:rsid w:val="00FB5172"/>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erspektiva-1.jimdo.com" TargetMode="External"/><Relationship Id="rId21" Type="http://schemas.openxmlformats.org/officeDocument/2006/relationships/hyperlink" Target="http://perspektiva-1.jimdo.com" TargetMode="External"/><Relationship Id="rId34" Type="http://schemas.openxmlformats.org/officeDocument/2006/relationships/hyperlink" Target="http://perspektiva-1.jimdo.com" TargetMode="External"/><Relationship Id="rId42" Type="http://schemas.openxmlformats.org/officeDocument/2006/relationships/hyperlink" Target="http://perspektiva-1.jimdo.com" TargetMode="External"/><Relationship Id="rId47" Type="http://schemas.openxmlformats.org/officeDocument/2006/relationships/hyperlink" Target="http://perspektiva-1.jimdo.com" TargetMode="External"/><Relationship Id="rId50" Type="http://schemas.openxmlformats.org/officeDocument/2006/relationships/hyperlink" Target="http://perspektiva-1.jimdo.com" TargetMode="External"/><Relationship Id="rId55" Type="http://schemas.openxmlformats.org/officeDocument/2006/relationships/hyperlink" Target="http://perspektiva-1.jimdo.com" TargetMode="External"/><Relationship Id="rId63" Type="http://schemas.openxmlformats.org/officeDocument/2006/relationships/hyperlink" Target="http://perspektiva-1.jimdo.com" TargetMode="External"/><Relationship Id="rId68" Type="http://schemas.openxmlformats.org/officeDocument/2006/relationships/hyperlink" Target="http://perspektiva-1.jimdo.com" TargetMode="External"/><Relationship Id="rId76" Type="http://schemas.openxmlformats.org/officeDocument/2006/relationships/hyperlink" Target="http://perspektiva-1.jimdo.com" TargetMode="External"/><Relationship Id="rId84" Type="http://schemas.openxmlformats.org/officeDocument/2006/relationships/hyperlink" Target="http://perspektiva-1.jimdo.com" TargetMode="External"/><Relationship Id="rId89" Type="http://schemas.openxmlformats.org/officeDocument/2006/relationships/hyperlink" Target="http://perspektiva-1.jimdo.com" TargetMode="External"/><Relationship Id="rId97" Type="http://schemas.openxmlformats.org/officeDocument/2006/relationships/hyperlink" Target="http://perspektiva-1.jimdo.com" TargetMode="External"/><Relationship Id="rId7" Type="http://schemas.openxmlformats.org/officeDocument/2006/relationships/hyperlink" Target="http://perspektiva-1.jimdo.com" TargetMode="External"/><Relationship Id="rId71" Type="http://schemas.openxmlformats.org/officeDocument/2006/relationships/hyperlink" Target="http://perspektiva-1.jimdo.com" TargetMode="External"/><Relationship Id="rId92" Type="http://schemas.openxmlformats.org/officeDocument/2006/relationships/hyperlink" Target="http://perspektiva-1.jimdo.com" TargetMode="External"/><Relationship Id="rId2" Type="http://schemas.openxmlformats.org/officeDocument/2006/relationships/numbering" Target="numbering.xml"/><Relationship Id="rId16" Type="http://schemas.openxmlformats.org/officeDocument/2006/relationships/hyperlink" Target="http://perspektiva-1.jimdo.com" TargetMode="External"/><Relationship Id="rId29" Type="http://schemas.openxmlformats.org/officeDocument/2006/relationships/hyperlink" Target="http://perspektiva-1.jimdo.com" TargetMode="External"/><Relationship Id="rId11" Type="http://schemas.openxmlformats.org/officeDocument/2006/relationships/hyperlink" Target="http://perspektiva-1.jimdo.com" TargetMode="External"/><Relationship Id="rId24" Type="http://schemas.openxmlformats.org/officeDocument/2006/relationships/hyperlink" Target="http://perspektiva-1.jimdo.com" TargetMode="External"/><Relationship Id="rId32" Type="http://schemas.openxmlformats.org/officeDocument/2006/relationships/hyperlink" Target="http://perspektiva-1.jimdo.com" TargetMode="External"/><Relationship Id="rId37" Type="http://schemas.openxmlformats.org/officeDocument/2006/relationships/hyperlink" Target="http://perspektiva-1.jimdo.com" TargetMode="External"/><Relationship Id="rId40" Type="http://schemas.openxmlformats.org/officeDocument/2006/relationships/hyperlink" Target="http://perspektiva-1.jimdo.com" TargetMode="External"/><Relationship Id="rId45" Type="http://schemas.openxmlformats.org/officeDocument/2006/relationships/hyperlink" Target="http://perspektiva-1.jimdo.com" TargetMode="External"/><Relationship Id="rId53" Type="http://schemas.openxmlformats.org/officeDocument/2006/relationships/hyperlink" Target="http://perspektiva-1.jimdo.com" TargetMode="External"/><Relationship Id="rId58" Type="http://schemas.openxmlformats.org/officeDocument/2006/relationships/hyperlink" Target="http://perspektiva-1.jimdo.com" TargetMode="External"/><Relationship Id="rId66" Type="http://schemas.openxmlformats.org/officeDocument/2006/relationships/hyperlink" Target="http://perspektiva-1.jimdo.com" TargetMode="External"/><Relationship Id="rId74" Type="http://schemas.openxmlformats.org/officeDocument/2006/relationships/hyperlink" Target="http://perspektiva-1.jimdo.com" TargetMode="External"/><Relationship Id="rId79" Type="http://schemas.openxmlformats.org/officeDocument/2006/relationships/hyperlink" Target="http://perspektiva-1.jimdo.com" TargetMode="External"/><Relationship Id="rId87" Type="http://schemas.openxmlformats.org/officeDocument/2006/relationships/hyperlink" Target="http://perspektiva-1.jimdo.com" TargetMode="External"/><Relationship Id="rId5" Type="http://schemas.openxmlformats.org/officeDocument/2006/relationships/settings" Target="settings.xml"/><Relationship Id="rId61" Type="http://schemas.openxmlformats.org/officeDocument/2006/relationships/hyperlink" Target="http://perspektiva-1.jimdo.com" TargetMode="External"/><Relationship Id="rId82" Type="http://schemas.openxmlformats.org/officeDocument/2006/relationships/hyperlink" Target="http://perspektiva-1.jimdo.com" TargetMode="External"/><Relationship Id="rId90" Type="http://schemas.openxmlformats.org/officeDocument/2006/relationships/hyperlink" Target="http://perspektiva-1.jimdo.com" TargetMode="External"/><Relationship Id="rId95" Type="http://schemas.openxmlformats.org/officeDocument/2006/relationships/hyperlink" Target="http://perspektiva-1.jimdo.com" TargetMode="External"/><Relationship Id="rId19" Type="http://schemas.openxmlformats.org/officeDocument/2006/relationships/hyperlink" Target="http://perspektiva-1.jimdo.com" TargetMode="External"/><Relationship Id="rId14" Type="http://schemas.openxmlformats.org/officeDocument/2006/relationships/hyperlink" Target="http://perspektiva-1.jimdo.com" TargetMode="External"/><Relationship Id="rId22" Type="http://schemas.openxmlformats.org/officeDocument/2006/relationships/hyperlink" Target="http://perspektiva-1.jimdo.com" TargetMode="External"/><Relationship Id="rId27" Type="http://schemas.openxmlformats.org/officeDocument/2006/relationships/hyperlink" Target="http://perspektiva-1.jimdo.com" TargetMode="External"/><Relationship Id="rId30" Type="http://schemas.openxmlformats.org/officeDocument/2006/relationships/hyperlink" Target="http://perspektiva-1.jimdo.com" TargetMode="External"/><Relationship Id="rId35" Type="http://schemas.openxmlformats.org/officeDocument/2006/relationships/hyperlink" Target="http://perspektiva-1.jimdo.com" TargetMode="External"/><Relationship Id="rId43" Type="http://schemas.openxmlformats.org/officeDocument/2006/relationships/hyperlink" Target="http://perspektiva-1.jimdo.com" TargetMode="External"/><Relationship Id="rId48" Type="http://schemas.openxmlformats.org/officeDocument/2006/relationships/hyperlink" Target="http://perspektiva-1.jimdo.com" TargetMode="External"/><Relationship Id="rId56" Type="http://schemas.openxmlformats.org/officeDocument/2006/relationships/hyperlink" Target="http://perspektiva-1.jimdo.com" TargetMode="External"/><Relationship Id="rId64" Type="http://schemas.openxmlformats.org/officeDocument/2006/relationships/hyperlink" Target="http://perspektiva-1.jimdo.com" TargetMode="External"/><Relationship Id="rId69" Type="http://schemas.openxmlformats.org/officeDocument/2006/relationships/hyperlink" Target="http://perspektiva-1.jimdo.com" TargetMode="External"/><Relationship Id="rId77" Type="http://schemas.openxmlformats.org/officeDocument/2006/relationships/hyperlink" Target="http://perspektiva-1.jimdo.com" TargetMode="External"/><Relationship Id="rId100" Type="http://schemas.openxmlformats.org/officeDocument/2006/relationships/theme" Target="theme/theme1.xml"/><Relationship Id="rId8" Type="http://schemas.openxmlformats.org/officeDocument/2006/relationships/hyperlink" Target="http://perspektiva-1.jimdo.com" TargetMode="External"/><Relationship Id="rId51" Type="http://schemas.openxmlformats.org/officeDocument/2006/relationships/hyperlink" Target="http://perspektiva-1.jimdo.com" TargetMode="External"/><Relationship Id="rId72" Type="http://schemas.openxmlformats.org/officeDocument/2006/relationships/hyperlink" Target="http://perspektiva-1.jimdo.com" TargetMode="External"/><Relationship Id="rId80" Type="http://schemas.openxmlformats.org/officeDocument/2006/relationships/hyperlink" Target="http://perspektiva-1.jimdo.com" TargetMode="External"/><Relationship Id="rId85" Type="http://schemas.openxmlformats.org/officeDocument/2006/relationships/hyperlink" Target="http://perspektiva-1.jimdo.com" TargetMode="External"/><Relationship Id="rId93" Type="http://schemas.openxmlformats.org/officeDocument/2006/relationships/hyperlink" Target="http://perspektiva-1.jimdo.com" TargetMode="External"/><Relationship Id="rId98" Type="http://schemas.openxmlformats.org/officeDocument/2006/relationships/hyperlink" Target="http://perspektiva-1.jimdo.com" TargetMode="External"/><Relationship Id="rId3" Type="http://schemas.openxmlformats.org/officeDocument/2006/relationships/styles" Target="styles.xml"/><Relationship Id="rId12" Type="http://schemas.openxmlformats.org/officeDocument/2006/relationships/hyperlink" Target="http://perspektiva-1.jimdo.com" TargetMode="External"/><Relationship Id="rId17" Type="http://schemas.openxmlformats.org/officeDocument/2006/relationships/hyperlink" Target="http://perspektiva-1.jimdo.com" TargetMode="External"/><Relationship Id="rId25" Type="http://schemas.openxmlformats.org/officeDocument/2006/relationships/hyperlink" Target="http://perspektiva-1.jimdo.com" TargetMode="External"/><Relationship Id="rId33" Type="http://schemas.openxmlformats.org/officeDocument/2006/relationships/hyperlink" Target="http://perspektiva-1.jimdo.com" TargetMode="External"/><Relationship Id="rId38" Type="http://schemas.openxmlformats.org/officeDocument/2006/relationships/hyperlink" Target="http://perspektiva-1.jimdo.com" TargetMode="External"/><Relationship Id="rId46" Type="http://schemas.openxmlformats.org/officeDocument/2006/relationships/hyperlink" Target="http://perspektiva-1.jimdo.com" TargetMode="External"/><Relationship Id="rId59" Type="http://schemas.openxmlformats.org/officeDocument/2006/relationships/hyperlink" Target="http://perspektiva-1.jimdo.com" TargetMode="External"/><Relationship Id="rId67" Type="http://schemas.openxmlformats.org/officeDocument/2006/relationships/hyperlink" Target="http://perspektiva-1.jimdo.com" TargetMode="External"/><Relationship Id="rId20" Type="http://schemas.openxmlformats.org/officeDocument/2006/relationships/hyperlink" Target="http://perspektiva-1.jimdo.com" TargetMode="External"/><Relationship Id="rId41" Type="http://schemas.openxmlformats.org/officeDocument/2006/relationships/hyperlink" Target="http://perspektiva-1.jimdo.com" TargetMode="External"/><Relationship Id="rId54" Type="http://schemas.openxmlformats.org/officeDocument/2006/relationships/hyperlink" Target="http://perspektiva-1.jimdo.com" TargetMode="External"/><Relationship Id="rId62" Type="http://schemas.openxmlformats.org/officeDocument/2006/relationships/hyperlink" Target="http://perspektiva-1.jimdo.com" TargetMode="External"/><Relationship Id="rId70" Type="http://schemas.openxmlformats.org/officeDocument/2006/relationships/hyperlink" Target="http://perspektiva-1.jimdo.com" TargetMode="External"/><Relationship Id="rId75" Type="http://schemas.openxmlformats.org/officeDocument/2006/relationships/hyperlink" Target="http://perspektiva-1.jimdo.com" TargetMode="External"/><Relationship Id="rId83" Type="http://schemas.openxmlformats.org/officeDocument/2006/relationships/hyperlink" Target="http://perspektiva-1.jimdo.com" TargetMode="External"/><Relationship Id="rId88" Type="http://schemas.openxmlformats.org/officeDocument/2006/relationships/hyperlink" Target="http://perspektiva-1.jimdo.com" TargetMode="External"/><Relationship Id="rId91" Type="http://schemas.openxmlformats.org/officeDocument/2006/relationships/hyperlink" Target="http://perspektiva-1.jimdo.com" TargetMode="External"/><Relationship Id="rId96" Type="http://schemas.openxmlformats.org/officeDocument/2006/relationships/hyperlink" Target="http://perspektiva-1.jimdo.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erspektiva-1.jimdo.com" TargetMode="External"/><Relationship Id="rId23" Type="http://schemas.openxmlformats.org/officeDocument/2006/relationships/hyperlink" Target="http://perspektiva-1.jimdo.com" TargetMode="External"/><Relationship Id="rId28" Type="http://schemas.openxmlformats.org/officeDocument/2006/relationships/hyperlink" Target="http://perspektiva-1.jimdo.com" TargetMode="External"/><Relationship Id="rId36" Type="http://schemas.openxmlformats.org/officeDocument/2006/relationships/hyperlink" Target="http://perspektiva-1.jimdo.com" TargetMode="External"/><Relationship Id="rId49" Type="http://schemas.openxmlformats.org/officeDocument/2006/relationships/hyperlink" Target="http://perspektiva-1.jimdo.com" TargetMode="External"/><Relationship Id="rId57" Type="http://schemas.openxmlformats.org/officeDocument/2006/relationships/hyperlink" Target="http://perspektiva-1.jimdo.com" TargetMode="External"/><Relationship Id="rId10" Type="http://schemas.openxmlformats.org/officeDocument/2006/relationships/hyperlink" Target="http://perspektiva-1.jimdo.com" TargetMode="External"/><Relationship Id="rId31" Type="http://schemas.openxmlformats.org/officeDocument/2006/relationships/hyperlink" Target="http://perspektiva-1.jimdo.com" TargetMode="External"/><Relationship Id="rId44" Type="http://schemas.openxmlformats.org/officeDocument/2006/relationships/hyperlink" Target="http://perspektiva-1.jimdo.com" TargetMode="External"/><Relationship Id="rId52" Type="http://schemas.openxmlformats.org/officeDocument/2006/relationships/hyperlink" Target="http://perspektiva-1.jimdo.com" TargetMode="External"/><Relationship Id="rId60" Type="http://schemas.openxmlformats.org/officeDocument/2006/relationships/hyperlink" Target="http://perspektiva-1.jimdo.com" TargetMode="External"/><Relationship Id="rId65" Type="http://schemas.openxmlformats.org/officeDocument/2006/relationships/hyperlink" Target="http://perspektiva-1.jimdo.com" TargetMode="External"/><Relationship Id="rId73" Type="http://schemas.openxmlformats.org/officeDocument/2006/relationships/hyperlink" Target="http://perspektiva-1.jimdo.com" TargetMode="External"/><Relationship Id="rId78" Type="http://schemas.openxmlformats.org/officeDocument/2006/relationships/hyperlink" Target="http://perspektiva-1.jimdo.com" TargetMode="External"/><Relationship Id="rId81" Type="http://schemas.openxmlformats.org/officeDocument/2006/relationships/hyperlink" Target="http://perspektiva-1.jimdo.com" TargetMode="External"/><Relationship Id="rId86" Type="http://schemas.openxmlformats.org/officeDocument/2006/relationships/hyperlink" Target="http://perspektiva-1.jimdo.com" TargetMode="External"/><Relationship Id="rId94" Type="http://schemas.openxmlformats.org/officeDocument/2006/relationships/hyperlink" Target="http://perspektiva-1.jimdo.co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spektiva-1.jimdo.com" TargetMode="External"/><Relationship Id="rId13" Type="http://schemas.openxmlformats.org/officeDocument/2006/relationships/hyperlink" Target="http://perspektiva-1.jimdo.com" TargetMode="External"/><Relationship Id="rId18" Type="http://schemas.openxmlformats.org/officeDocument/2006/relationships/hyperlink" Target="http://perspektiva-1.jimdo.com" TargetMode="External"/><Relationship Id="rId39" Type="http://schemas.openxmlformats.org/officeDocument/2006/relationships/hyperlink" Target="http://perspektiva-1.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E315-8B96-4A52-8F08-36869FD8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10548</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69</cp:revision>
  <cp:lastPrinted>2014-12-16T14:30:00Z</cp:lastPrinted>
  <dcterms:created xsi:type="dcterms:W3CDTF">2014-09-12T17:20:00Z</dcterms:created>
  <dcterms:modified xsi:type="dcterms:W3CDTF">2015-08-31T13:24:00Z</dcterms:modified>
</cp:coreProperties>
</file>